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3246" w:rsidRDefault="00DF734E"/>
    <w:tbl>
      <w:tblPr>
        <w:tblStyle w:val="a3"/>
        <w:tblW w:w="0" w:type="auto"/>
        <w:tblLook w:val="04A0"/>
      </w:tblPr>
      <w:tblGrid>
        <w:gridCol w:w="9345"/>
      </w:tblGrid>
      <w:tr w:rsidR="00CD5F8F" w:rsidTr="001B2117">
        <w:tc>
          <w:tcPr>
            <w:tcW w:w="9345" w:type="dxa"/>
          </w:tcPr>
          <w:p w:rsidR="003C2571" w:rsidRPr="00543E38" w:rsidRDefault="00DF734E" w:rsidP="003C2571">
            <w:pPr>
              <w:jc w:val="both"/>
              <w:rPr>
                <w:rFonts w:ascii="Times New Roman" w:hAnsi="Times New Roman" w:cs="Times New Roman"/>
                <w:b/>
                <w:sz w:val="28"/>
                <w:szCs w:val="28"/>
              </w:rPr>
            </w:pPr>
            <w:r>
              <w:rPr>
                <w:rFonts w:ascii="Times New Roman" w:hAnsi="Times New Roman" w:cs="Times New Roman"/>
                <w:b/>
                <w:sz w:val="28"/>
                <w:szCs w:val="28"/>
              </w:rPr>
              <w:t>Занятие №26</w:t>
            </w:r>
          </w:p>
          <w:p w:rsidR="003C2571" w:rsidRPr="00543E38" w:rsidRDefault="003C2571" w:rsidP="003C2571">
            <w:pPr>
              <w:jc w:val="both"/>
              <w:rPr>
                <w:rFonts w:ascii="Times New Roman" w:hAnsi="Times New Roman" w:cs="Times New Roman"/>
                <w:sz w:val="28"/>
                <w:szCs w:val="28"/>
              </w:rPr>
            </w:pPr>
            <w:r w:rsidRPr="00543E38">
              <w:rPr>
                <w:rFonts w:ascii="Times New Roman" w:hAnsi="Times New Roman" w:cs="Times New Roman"/>
                <w:b/>
                <w:sz w:val="28"/>
                <w:szCs w:val="28"/>
              </w:rPr>
              <w:t>Место проведения занятия:</w:t>
            </w:r>
            <w:r>
              <w:rPr>
                <w:rFonts w:ascii="Times New Roman" w:hAnsi="Times New Roman" w:cs="Times New Roman"/>
                <w:sz w:val="28"/>
                <w:szCs w:val="28"/>
              </w:rPr>
              <w:t xml:space="preserve"> </w:t>
            </w:r>
            <w:r w:rsidR="00DF734E">
              <w:rPr>
                <w:rFonts w:ascii="Times New Roman" w:hAnsi="Times New Roman" w:cs="Times New Roman"/>
                <w:sz w:val="28"/>
                <w:szCs w:val="28"/>
              </w:rPr>
              <w:t>согласно расписанию</w:t>
            </w:r>
          </w:p>
          <w:p w:rsidR="00CD5F8F" w:rsidRPr="00897D3D" w:rsidRDefault="003C2571" w:rsidP="003C2571">
            <w:pPr>
              <w:jc w:val="both"/>
              <w:rPr>
                <w:rFonts w:ascii="Times New Roman" w:hAnsi="Times New Roman" w:cs="Times New Roman"/>
                <w:sz w:val="28"/>
                <w:szCs w:val="28"/>
              </w:rPr>
            </w:pPr>
            <w:r w:rsidRPr="00543E38">
              <w:rPr>
                <w:rFonts w:ascii="Times New Roman" w:hAnsi="Times New Roman" w:cs="Times New Roman"/>
                <w:b/>
                <w:sz w:val="28"/>
                <w:szCs w:val="28"/>
              </w:rPr>
              <w:t xml:space="preserve">Название общественного объединения: </w:t>
            </w:r>
            <w:r w:rsidRPr="00543E38">
              <w:rPr>
                <w:rFonts w:ascii="Times New Roman" w:hAnsi="Times New Roman" w:cs="Times New Roman"/>
                <w:sz w:val="28"/>
                <w:szCs w:val="28"/>
              </w:rPr>
              <w:t>ДОО «Школа КВН»</w:t>
            </w:r>
          </w:p>
        </w:tc>
      </w:tr>
      <w:tr w:rsidR="00CD5F8F" w:rsidTr="001B2117">
        <w:tc>
          <w:tcPr>
            <w:tcW w:w="9345" w:type="dxa"/>
          </w:tcPr>
          <w:p w:rsidR="00CD5F8F" w:rsidRPr="00897D3D" w:rsidRDefault="00CD5F8F" w:rsidP="00897D3D">
            <w:pPr>
              <w:jc w:val="both"/>
              <w:rPr>
                <w:rFonts w:ascii="Times New Roman" w:hAnsi="Times New Roman" w:cs="Times New Roman"/>
                <w:sz w:val="28"/>
                <w:szCs w:val="28"/>
              </w:rPr>
            </w:pPr>
            <w:r w:rsidRPr="00D4068D">
              <w:rPr>
                <w:rFonts w:ascii="Times New Roman" w:hAnsi="Times New Roman" w:cs="Times New Roman"/>
                <w:b/>
                <w:sz w:val="28"/>
                <w:szCs w:val="28"/>
              </w:rPr>
              <w:t>Название темы:</w:t>
            </w:r>
            <w:r w:rsidRPr="00897D3D">
              <w:rPr>
                <w:rFonts w:ascii="Times New Roman" w:hAnsi="Times New Roman" w:cs="Times New Roman"/>
                <w:sz w:val="28"/>
                <w:szCs w:val="28"/>
              </w:rPr>
              <w:t xml:space="preserve"> знакомство с различными чертами личности и формирования  без оценочного принятия себя и других</w:t>
            </w:r>
          </w:p>
        </w:tc>
      </w:tr>
      <w:tr w:rsidR="00CD5F8F" w:rsidTr="001B2117">
        <w:tc>
          <w:tcPr>
            <w:tcW w:w="9345" w:type="dxa"/>
          </w:tcPr>
          <w:p w:rsidR="00CD5F8F" w:rsidRPr="00897D3D" w:rsidRDefault="00CD5F8F" w:rsidP="00897D3D">
            <w:pPr>
              <w:jc w:val="both"/>
              <w:rPr>
                <w:rFonts w:ascii="Times New Roman" w:hAnsi="Times New Roman" w:cs="Times New Roman"/>
                <w:sz w:val="28"/>
                <w:szCs w:val="28"/>
              </w:rPr>
            </w:pPr>
            <w:r w:rsidRPr="00D4068D">
              <w:rPr>
                <w:rFonts w:ascii="Times New Roman" w:hAnsi="Times New Roman" w:cs="Times New Roman"/>
                <w:b/>
                <w:sz w:val="28"/>
                <w:szCs w:val="28"/>
              </w:rPr>
              <w:t>Форма обучения:</w:t>
            </w:r>
            <w:r w:rsidRPr="00897D3D">
              <w:rPr>
                <w:rFonts w:ascii="Times New Roman" w:hAnsi="Times New Roman" w:cs="Times New Roman"/>
                <w:sz w:val="28"/>
                <w:szCs w:val="28"/>
              </w:rPr>
              <w:t xml:space="preserve"> групповая</w:t>
            </w:r>
          </w:p>
        </w:tc>
      </w:tr>
      <w:tr w:rsidR="00CD5F8F" w:rsidTr="001B2117">
        <w:tc>
          <w:tcPr>
            <w:tcW w:w="9345" w:type="dxa"/>
          </w:tcPr>
          <w:p w:rsidR="00CD5F8F" w:rsidRPr="00D4068D" w:rsidRDefault="00CD5F8F" w:rsidP="00897D3D">
            <w:pPr>
              <w:jc w:val="both"/>
              <w:rPr>
                <w:rFonts w:ascii="Times New Roman" w:hAnsi="Times New Roman" w:cs="Times New Roman"/>
                <w:b/>
                <w:sz w:val="28"/>
                <w:szCs w:val="28"/>
              </w:rPr>
            </w:pPr>
            <w:r w:rsidRPr="00897D3D">
              <w:rPr>
                <w:rFonts w:ascii="Times New Roman" w:hAnsi="Times New Roman" w:cs="Times New Roman"/>
                <w:sz w:val="28"/>
                <w:szCs w:val="28"/>
              </w:rPr>
              <w:t xml:space="preserve"> </w:t>
            </w:r>
            <w:r w:rsidRPr="00D4068D">
              <w:rPr>
                <w:rFonts w:ascii="Times New Roman" w:hAnsi="Times New Roman" w:cs="Times New Roman"/>
                <w:b/>
                <w:sz w:val="28"/>
                <w:szCs w:val="28"/>
              </w:rPr>
              <w:t>Цель:</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приведение индивидуального и группового поведения в соответствие с господствующей в  обществе, классе, социальной группе системой норм и ценностей.</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Цель группы: развитие социальной компетентности личности, способности индивида эффективно взаимодействовать с окружающими его людьми.</w:t>
            </w:r>
          </w:p>
          <w:p w:rsidR="00CD5F8F" w:rsidRPr="00D4068D" w:rsidRDefault="00CD5F8F" w:rsidP="00897D3D">
            <w:pPr>
              <w:jc w:val="both"/>
              <w:rPr>
                <w:rFonts w:ascii="Times New Roman" w:hAnsi="Times New Roman" w:cs="Times New Roman"/>
                <w:b/>
                <w:sz w:val="28"/>
                <w:szCs w:val="28"/>
              </w:rPr>
            </w:pPr>
            <w:r w:rsidRPr="00D4068D">
              <w:rPr>
                <w:rFonts w:ascii="Times New Roman" w:hAnsi="Times New Roman" w:cs="Times New Roman"/>
                <w:b/>
                <w:sz w:val="28"/>
                <w:szCs w:val="28"/>
              </w:rPr>
              <w:t>Задачи:</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Формирование социально - ответственного поведения: подготовка к участию в деятельности на пользу общества и усвоение политической и общественной ответственности гражданина.</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Построение системы ценностей и этического сознания как ориентиров собственного поведения.</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 xml:space="preserve">а) коррекция и формирование социальных умений и навыков участников занятий; </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 xml:space="preserve">б) развитие способности адекватно и понимать себя и других; </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в) обучение индивидуализированным приемам межличностного общения;</w:t>
            </w:r>
          </w:p>
        </w:tc>
      </w:tr>
      <w:tr w:rsidR="00CD5F8F" w:rsidTr="001B2117">
        <w:tc>
          <w:tcPr>
            <w:tcW w:w="9345" w:type="dxa"/>
          </w:tcPr>
          <w:p w:rsidR="00776B18" w:rsidRPr="00D4068D" w:rsidRDefault="00CD5F8F" w:rsidP="00897D3D">
            <w:pPr>
              <w:jc w:val="both"/>
              <w:rPr>
                <w:rFonts w:ascii="Times New Roman" w:hAnsi="Times New Roman" w:cs="Times New Roman"/>
                <w:b/>
                <w:sz w:val="28"/>
                <w:szCs w:val="28"/>
              </w:rPr>
            </w:pPr>
            <w:r w:rsidRPr="00D4068D">
              <w:rPr>
                <w:rFonts w:ascii="Times New Roman" w:hAnsi="Times New Roman" w:cs="Times New Roman"/>
                <w:b/>
                <w:sz w:val="28"/>
                <w:szCs w:val="28"/>
              </w:rPr>
              <w:t xml:space="preserve">Оборудование и основные источники информации: </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 xml:space="preserve">УМК В.П. </w:t>
            </w:r>
            <w:proofErr w:type="spellStart"/>
            <w:r w:rsidRPr="00897D3D">
              <w:rPr>
                <w:rFonts w:ascii="Times New Roman" w:hAnsi="Times New Roman" w:cs="Times New Roman"/>
                <w:sz w:val="28"/>
                <w:szCs w:val="28"/>
              </w:rPr>
              <w:t>Кузовлева</w:t>
            </w:r>
            <w:proofErr w:type="spellEnd"/>
            <w:r w:rsidRPr="00897D3D">
              <w:rPr>
                <w:rFonts w:ascii="Times New Roman" w:hAnsi="Times New Roman" w:cs="Times New Roman"/>
                <w:sz w:val="28"/>
                <w:szCs w:val="28"/>
              </w:rPr>
              <w:t xml:space="preserve"> для 10–11 классов. </w:t>
            </w:r>
            <w:proofErr w:type="spellStart"/>
            <w:r w:rsidRPr="00897D3D">
              <w:rPr>
                <w:rFonts w:ascii="Times New Roman" w:hAnsi="Times New Roman" w:cs="Times New Roman"/>
                <w:sz w:val="28"/>
                <w:szCs w:val="28"/>
              </w:rPr>
              <w:t>Unit</w:t>
            </w:r>
            <w:proofErr w:type="spellEnd"/>
            <w:r w:rsidRPr="00897D3D">
              <w:rPr>
                <w:rFonts w:ascii="Times New Roman" w:hAnsi="Times New Roman" w:cs="Times New Roman"/>
                <w:sz w:val="28"/>
                <w:szCs w:val="28"/>
              </w:rPr>
              <w:t xml:space="preserve"> 4 (М: Просвещение 2007.)</w:t>
            </w:r>
          </w:p>
          <w:p w:rsidR="00776B18" w:rsidRPr="00897D3D" w:rsidRDefault="00776B18" w:rsidP="00897D3D">
            <w:pPr>
              <w:jc w:val="both"/>
              <w:rPr>
                <w:rFonts w:ascii="Times New Roman" w:hAnsi="Times New Roman" w:cs="Times New Roman"/>
                <w:sz w:val="28"/>
                <w:szCs w:val="28"/>
              </w:rPr>
            </w:pPr>
            <w:r w:rsidRPr="00897D3D">
              <w:rPr>
                <w:rFonts w:ascii="Times New Roman" w:hAnsi="Times New Roman" w:cs="Times New Roman"/>
                <w:sz w:val="28"/>
                <w:szCs w:val="28"/>
              </w:rPr>
              <w:t>Анкет</w:t>
            </w:r>
            <w:proofErr w:type="gramStart"/>
            <w:r w:rsidRPr="00897D3D">
              <w:rPr>
                <w:rFonts w:ascii="Times New Roman" w:hAnsi="Times New Roman" w:cs="Times New Roman"/>
                <w:sz w:val="28"/>
                <w:szCs w:val="28"/>
              </w:rPr>
              <w:t>а-</w:t>
            </w:r>
            <w:proofErr w:type="gramEnd"/>
            <w:r w:rsidRPr="00897D3D">
              <w:rPr>
                <w:rFonts w:ascii="Times New Roman" w:hAnsi="Times New Roman" w:cs="Times New Roman"/>
                <w:sz w:val="28"/>
                <w:szCs w:val="28"/>
              </w:rPr>
              <w:t xml:space="preserve"> опросник (Приложение 33)</w:t>
            </w:r>
          </w:p>
          <w:p w:rsidR="00776B18" w:rsidRPr="00897D3D" w:rsidRDefault="00776B18" w:rsidP="00897D3D">
            <w:pPr>
              <w:jc w:val="both"/>
              <w:rPr>
                <w:rFonts w:ascii="Times New Roman" w:hAnsi="Times New Roman" w:cs="Times New Roman"/>
                <w:sz w:val="28"/>
                <w:szCs w:val="28"/>
              </w:rPr>
            </w:pPr>
            <w:r w:rsidRPr="00897D3D">
              <w:rPr>
                <w:rFonts w:ascii="Times New Roman" w:hAnsi="Times New Roman" w:cs="Times New Roman"/>
                <w:sz w:val="28"/>
                <w:szCs w:val="28"/>
              </w:rPr>
              <w:t>Ручки, листы бумаги</w:t>
            </w:r>
            <w:bookmarkStart w:id="0" w:name="_GoBack"/>
            <w:bookmarkEnd w:id="0"/>
          </w:p>
        </w:tc>
      </w:tr>
      <w:tr w:rsidR="00CD5F8F" w:rsidTr="001B2117">
        <w:tc>
          <w:tcPr>
            <w:tcW w:w="9345" w:type="dxa"/>
          </w:tcPr>
          <w:p w:rsidR="00CD5F8F" w:rsidRPr="00897D3D" w:rsidRDefault="00CD5F8F" w:rsidP="00897D3D">
            <w:pPr>
              <w:jc w:val="both"/>
              <w:rPr>
                <w:rFonts w:ascii="Times New Roman" w:hAnsi="Times New Roman" w:cs="Times New Roman"/>
                <w:sz w:val="28"/>
                <w:szCs w:val="28"/>
              </w:rPr>
            </w:pPr>
            <w:r w:rsidRPr="00D4068D">
              <w:rPr>
                <w:rFonts w:ascii="Times New Roman" w:hAnsi="Times New Roman" w:cs="Times New Roman"/>
                <w:b/>
                <w:sz w:val="28"/>
                <w:szCs w:val="28"/>
              </w:rPr>
              <w:t>Тип занятия:</w:t>
            </w:r>
            <w:r w:rsidRPr="00897D3D">
              <w:rPr>
                <w:rFonts w:ascii="Times New Roman" w:hAnsi="Times New Roman" w:cs="Times New Roman"/>
                <w:sz w:val="28"/>
                <w:szCs w:val="28"/>
              </w:rPr>
              <w:t xml:space="preserve"> тренинг</w:t>
            </w:r>
          </w:p>
        </w:tc>
      </w:tr>
      <w:tr w:rsidR="00CD5F8F" w:rsidTr="001B2117">
        <w:tc>
          <w:tcPr>
            <w:tcW w:w="9345" w:type="dxa"/>
          </w:tcPr>
          <w:p w:rsidR="00D4068D" w:rsidRPr="00D4068D" w:rsidRDefault="00CD5F8F" w:rsidP="00897D3D">
            <w:pPr>
              <w:jc w:val="both"/>
              <w:rPr>
                <w:rFonts w:ascii="Times New Roman" w:hAnsi="Times New Roman" w:cs="Times New Roman"/>
                <w:b/>
                <w:sz w:val="28"/>
                <w:szCs w:val="28"/>
              </w:rPr>
            </w:pPr>
            <w:r w:rsidRPr="00D4068D">
              <w:rPr>
                <w:rFonts w:ascii="Times New Roman" w:hAnsi="Times New Roman" w:cs="Times New Roman"/>
                <w:b/>
                <w:sz w:val="28"/>
                <w:szCs w:val="28"/>
              </w:rPr>
              <w:t xml:space="preserve">Ход занятия: </w:t>
            </w:r>
          </w:p>
          <w:p w:rsidR="00D4068D" w:rsidRPr="00543E38" w:rsidRDefault="00D4068D" w:rsidP="00D4068D">
            <w:pPr>
              <w:jc w:val="both"/>
              <w:rPr>
                <w:rFonts w:ascii="Times New Roman" w:hAnsi="Times New Roman" w:cs="Times New Roman"/>
                <w:sz w:val="28"/>
                <w:szCs w:val="28"/>
              </w:rPr>
            </w:pPr>
            <w:r w:rsidRPr="00543E38">
              <w:rPr>
                <w:rFonts w:ascii="Times New Roman" w:hAnsi="Times New Roman" w:cs="Times New Roman"/>
                <w:sz w:val="28"/>
                <w:szCs w:val="28"/>
              </w:rPr>
              <w:t>1.Приветствие;</w:t>
            </w:r>
          </w:p>
          <w:p w:rsidR="00D4068D" w:rsidRPr="00543E38" w:rsidRDefault="00D4068D" w:rsidP="00D4068D">
            <w:pPr>
              <w:jc w:val="both"/>
              <w:rPr>
                <w:rFonts w:ascii="Times New Roman" w:hAnsi="Times New Roman" w:cs="Times New Roman"/>
                <w:sz w:val="28"/>
                <w:szCs w:val="28"/>
              </w:rPr>
            </w:pPr>
            <w:r w:rsidRPr="00543E38">
              <w:rPr>
                <w:rFonts w:ascii="Times New Roman" w:hAnsi="Times New Roman" w:cs="Times New Roman"/>
                <w:sz w:val="28"/>
                <w:szCs w:val="28"/>
              </w:rPr>
              <w:t>2.Отметка присутствующих в журнале;</w:t>
            </w:r>
          </w:p>
          <w:p w:rsidR="00D4068D" w:rsidRPr="00543E38" w:rsidRDefault="00D4068D" w:rsidP="00D4068D">
            <w:pPr>
              <w:jc w:val="both"/>
              <w:rPr>
                <w:rFonts w:ascii="Times New Roman" w:hAnsi="Times New Roman" w:cs="Times New Roman"/>
                <w:sz w:val="28"/>
                <w:szCs w:val="28"/>
              </w:rPr>
            </w:pPr>
            <w:r w:rsidRPr="00543E38">
              <w:rPr>
                <w:rFonts w:ascii="Times New Roman" w:hAnsi="Times New Roman" w:cs="Times New Roman"/>
                <w:sz w:val="28"/>
                <w:szCs w:val="28"/>
              </w:rPr>
              <w:t>3.Сообщение учащимся о цели и задачи.</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Упражнение «Визитка»</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 xml:space="preserve">В начале работы группы каждый участник оформляет карточку-визитку, где указывает свое </w:t>
            </w:r>
            <w:proofErr w:type="spellStart"/>
            <w:r w:rsidRPr="00897D3D">
              <w:rPr>
                <w:rFonts w:ascii="Times New Roman" w:hAnsi="Times New Roman" w:cs="Times New Roman"/>
                <w:sz w:val="28"/>
                <w:szCs w:val="28"/>
              </w:rPr>
              <w:t>тренинговое</w:t>
            </w:r>
            <w:proofErr w:type="spellEnd"/>
            <w:r w:rsidRPr="00897D3D">
              <w:rPr>
                <w:rFonts w:ascii="Times New Roman" w:hAnsi="Times New Roman" w:cs="Times New Roman"/>
                <w:sz w:val="28"/>
                <w:szCs w:val="28"/>
              </w:rPr>
              <w:t xml:space="preserve"> имя.  При этом он вправе взять себе любое имя: свое настоящее, игровое, имя литературного персонажа и т.д. В дальнейшем на всем протяжении тренинга участники обращаются друг к другу по этим именам.</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Ведущий дает  5  минут для того, что    бы все участники сделали свои визитки, прикрепили их к одежде и подготовились к представлению.</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Упражнение «Представление»</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Цели: формирование установок на выявление позитивных личностных и других качеств; умение представить себя и войти в первичный контакт с окружающими</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lastRenderedPageBreak/>
              <w:t xml:space="preserve">Участникам дается следующее пояснение: в представлении вы должны постараться отразить свою индивидуальность так, чтобы все остальные участники сразу запомнили </w:t>
            </w:r>
            <w:proofErr w:type="gramStart"/>
            <w:r w:rsidRPr="00897D3D">
              <w:rPr>
                <w:rFonts w:ascii="Times New Roman" w:hAnsi="Times New Roman" w:cs="Times New Roman"/>
                <w:sz w:val="28"/>
                <w:szCs w:val="28"/>
              </w:rPr>
              <w:t>выступившего</w:t>
            </w:r>
            <w:proofErr w:type="gramEnd"/>
            <w:r w:rsidRPr="00897D3D">
              <w:rPr>
                <w:rFonts w:ascii="Times New Roman" w:hAnsi="Times New Roman" w:cs="Times New Roman"/>
                <w:sz w:val="28"/>
                <w:szCs w:val="28"/>
              </w:rPr>
              <w:t>.</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 xml:space="preserve">Например, «Высокий, сильный и уверенный в себе человек. </w:t>
            </w:r>
            <w:proofErr w:type="gramStart"/>
            <w:r w:rsidRPr="00897D3D">
              <w:rPr>
                <w:rFonts w:ascii="Times New Roman" w:hAnsi="Times New Roman" w:cs="Times New Roman"/>
                <w:sz w:val="28"/>
                <w:szCs w:val="28"/>
              </w:rPr>
              <w:t>Внешность у меня обыкновенная, зато волосы красивого цвета и слегка вьются, что является предметом легкой зависти многих женщин, но главное, на что хочу обратить ваше внимание - со мной в любой компании интересно и весело, знаете, как правило, играю роль тамады" или "Возраст у меня юный, внешность не броская, способности и возможности обыкновенные.</w:t>
            </w:r>
            <w:proofErr w:type="gramEnd"/>
            <w:r w:rsidRPr="00897D3D">
              <w:rPr>
                <w:rFonts w:ascii="Times New Roman" w:hAnsi="Times New Roman" w:cs="Times New Roman"/>
                <w:sz w:val="28"/>
                <w:szCs w:val="28"/>
              </w:rPr>
              <w:t xml:space="preserve"> Единственное, в чем я разбираюсь, может быть лучше других и готова посвящать все свое время - это вкусно готовить и угощать. Обещаю всем яблочный пирог к чаю". 10 минут</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 xml:space="preserve"> Принятие правил работы группы</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 xml:space="preserve"> После того, как состоялось знакомство, ведущий коротко повторяет главные нормы общения в группе:</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 xml:space="preserve"> 1. Общение по принципу «здесь и теперь». Для многих участников характерно стремление переключится с непосредственной </w:t>
            </w:r>
            <w:proofErr w:type="spellStart"/>
            <w:r w:rsidRPr="00897D3D">
              <w:rPr>
                <w:rFonts w:ascii="Times New Roman" w:hAnsi="Times New Roman" w:cs="Times New Roman"/>
                <w:sz w:val="28"/>
                <w:szCs w:val="28"/>
              </w:rPr>
              <w:t>тренинговой</w:t>
            </w:r>
            <w:proofErr w:type="spellEnd"/>
            <w:r w:rsidRPr="00897D3D">
              <w:rPr>
                <w:rFonts w:ascii="Times New Roman" w:hAnsi="Times New Roman" w:cs="Times New Roman"/>
                <w:sz w:val="28"/>
                <w:szCs w:val="28"/>
              </w:rPr>
              <w:t xml:space="preserve"> работы на обсуждение прошлых или будущих событий.</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 xml:space="preserve"> 2. Принцип персонификации высказываний. Суть его состоит в добровольном отказе от безличных языковых форм, которые помогают скрывать в повседневном общении собственную позицию того, кто говорит, или же избегать прямых высказываний в нежелательных случаях. </w:t>
            </w:r>
            <w:proofErr w:type="gramStart"/>
            <w:r w:rsidRPr="00897D3D">
              <w:rPr>
                <w:rFonts w:ascii="Times New Roman" w:hAnsi="Times New Roman" w:cs="Times New Roman"/>
                <w:sz w:val="28"/>
                <w:szCs w:val="28"/>
              </w:rPr>
              <w:t>Конкретно: вместо высказываний: «считается...», «некоторые считают, что ...» в группе учат говорить, используя формы: «я считаю, что ...» и т.п.</w:t>
            </w:r>
            <w:r w:rsidR="00897D3D" w:rsidRPr="00897D3D">
              <w:rPr>
                <w:rFonts w:ascii="Times New Roman" w:hAnsi="Times New Roman" w:cs="Times New Roman"/>
                <w:sz w:val="28"/>
                <w:szCs w:val="28"/>
              </w:rPr>
              <w:t xml:space="preserve">                             </w:t>
            </w:r>
            <w:proofErr w:type="gramEnd"/>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 xml:space="preserve">          3. Принцип акцентирования на языке чувств. Согласно нему участники группы должны делать акцент на эмоциональных состояниях и проявлениях (своих собственных и партнеров по группе) и во время обратной связи, если возможно, использовать язык, который фиксирует такое состояние. Примером данной формы языка есть констатация типа: «Твоя манера говорить на повышенных тонах вызывает у меня раздражение».                          . </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 xml:space="preserve">          4. Принцип активности. Соблюдение этого принципа является главным требованием к поведению участников тренинга. Речь идет о реальном включении каждого участника в интенсивное групповое взаимодействие с целью целенаправленного познания себя, партнера, группы вообще. На занятиях поощряется конструктивная полемика между всеми участниками.</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 xml:space="preserve">           5. Принцип доверительности. Предусматривает создание благоприятных условий для доверительного общения участников тренинга, обеспечивает групповую динамику, в значительной мере определяет результативность занятий. В качестве первого и простейшего шага к практическому созданию такого климата руководитель предлагает принять единую форму обращения друг к другу на «ты». Это не только психологически уравнивает всех членов группы, но и привносит определенный элемент интимности и доверия. Кроме того, доверчивость </w:t>
            </w:r>
            <w:r w:rsidRPr="00897D3D">
              <w:rPr>
                <w:rFonts w:ascii="Times New Roman" w:hAnsi="Times New Roman" w:cs="Times New Roman"/>
                <w:sz w:val="28"/>
                <w:szCs w:val="28"/>
              </w:rPr>
              <w:lastRenderedPageBreak/>
              <w:t xml:space="preserve">поддерживается неопровержимым правилом: «Говорить только правду, или хотя бы не врать». </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 xml:space="preserve">          6. Принцип конфиденциальности. Суть его раскрывается в рекомендации «не выносить» содержание общения, которое развивается в процессе тренинга, за границы группы.</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 xml:space="preserve"> Потом следует коллективное обсуждение и уточнение этих норм: что-то можно прибавить, исправить и в дальнейшей работе пользоваться только этими нормами общения. Часто группа вырабатывает своеобразные ритуалы, которые действуют во время занятий.</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Информационный блок</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В настоящее время много говорят о проблеме социализации подростков, о зависимости формирования успешной личности от успешной социальной адаптации. Что же такое социальная адаптация?</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 xml:space="preserve"> Адаптация социальная [лат. </w:t>
            </w:r>
            <w:proofErr w:type="spellStart"/>
            <w:r w:rsidRPr="00897D3D">
              <w:rPr>
                <w:rFonts w:ascii="Times New Roman" w:hAnsi="Times New Roman" w:cs="Times New Roman"/>
                <w:sz w:val="28"/>
                <w:szCs w:val="28"/>
              </w:rPr>
              <w:t>adapto</w:t>
            </w:r>
            <w:proofErr w:type="spellEnd"/>
            <w:r w:rsidRPr="00897D3D">
              <w:rPr>
                <w:rFonts w:ascii="Times New Roman" w:hAnsi="Times New Roman" w:cs="Times New Roman"/>
                <w:sz w:val="28"/>
                <w:szCs w:val="28"/>
              </w:rPr>
              <w:t xml:space="preserve"> — приспособляю и </w:t>
            </w:r>
            <w:proofErr w:type="spellStart"/>
            <w:r w:rsidRPr="00897D3D">
              <w:rPr>
                <w:rFonts w:ascii="Times New Roman" w:hAnsi="Times New Roman" w:cs="Times New Roman"/>
                <w:sz w:val="28"/>
                <w:szCs w:val="28"/>
              </w:rPr>
              <w:t>socialis</w:t>
            </w:r>
            <w:proofErr w:type="spellEnd"/>
            <w:r w:rsidRPr="00897D3D">
              <w:rPr>
                <w:rFonts w:ascii="Times New Roman" w:hAnsi="Times New Roman" w:cs="Times New Roman"/>
                <w:sz w:val="28"/>
                <w:szCs w:val="28"/>
              </w:rPr>
              <w:t xml:space="preserve"> — общественный] — 1) постоянный процесс активного приспособления индивида к условиям социальной среды; 2) результат этого процесса. Соотношение этих компонентов, определяющее характер поведения, зависит от целей и ценностных ориентаций индивида, возможностей их достижения в социальной среде. Несмотря на непрерывный характер социальной адаптации, ее обычно связывают с периодами кардинальной смены деятельности индивида и его социального окружения. Основные типы адаптационного процесса — тип, характеризующийся преобладанием активного воздействия на социальную среду, и тип, определяющийся пассивным, конформным принятием целей и ценностных ориентаций группы, — формируются в зависимости от структуры потребностей и мотивов индивида. Важным аспектом социальной адаптации является принятие индивидом социальной роли. Этим обусловлено отнесение социальной адаптации к одному из основных социально-психологических механизмов социализации личности. Эффективность социальной адаптации в значительной степени зависит от того, насколько адекватно индивид воспринимает себя и свои социальные связи. Искаженное или недостаточно развитое представление о себе ведет к нарушениям социальной адаптации (невротическим и психосоматическим расстройствам, алкоголизму, наркомании и т.п.).</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Родившись, ребенок сразу попадает в мир социальных отношений – мир отношений между людьми, в котором каждый играет не одну, а множество ролей.</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Это роль семьянина, политика, роль жителя села, города и т.д. Осваивая эти роли, человек социализируется, становится личностью. Окружение человека играет громадную роль. От того, в каких отношениях с окружающей средой он находится, зависит формирование личности. Только активно и полноценно участвуя в системе социальных отношений, усваивается роли, которые приходится исполнять в жизни, вырабатывается свое отношение к этим ролям, появляется человек как социальный феномен.</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lastRenderedPageBreak/>
              <w:t>Процессы социализации в  современном  обществе  имеют  свою  специфику, связанную с особенностями социальной структуры  и  мобильности  (разделение труда, проницаемость социальных границ).</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 xml:space="preserve">1)  В  традиционном  обществе  жизненный  путь   человека   во   многом предопределен тем, к какой социальной группе принадлежат его  родители.  От рождения до смерти человек последовательно  проходит  несколько  возрастных ступеней и на каждом этапе подвергается «предварительной  социализации».  В современном обществе социальная мобильность носит вероятностный характер  - с каждой стартовой позиции  человек  может  попасть  на  множество  других. Поэтому заранее невозможно подготовить  человека  к  деятельности  во  всех значимых группах; в результате </w:t>
            </w:r>
            <w:proofErr w:type="gramStart"/>
            <w:r w:rsidRPr="00897D3D">
              <w:rPr>
                <w:rFonts w:ascii="Times New Roman" w:hAnsi="Times New Roman" w:cs="Times New Roman"/>
                <w:sz w:val="28"/>
                <w:szCs w:val="28"/>
              </w:rPr>
              <w:t>он</w:t>
            </w:r>
            <w:proofErr w:type="gramEnd"/>
            <w:r w:rsidRPr="00897D3D">
              <w:rPr>
                <w:rFonts w:ascii="Times New Roman" w:hAnsi="Times New Roman" w:cs="Times New Roman"/>
                <w:sz w:val="28"/>
                <w:szCs w:val="28"/>
              </w:rPr>
              <w:t xml:space="preserve"> сначала попадает в какую-либо  группу,  а затем начинает к ней адаптироваться (социализироваться).</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 xml:space="preserve">2) Вторая особенность социализации в современном обществе, по сравнению с   </w:t>
            </w:r>
            <w:proofErr w:type="gramStart"/>
            <w:r w:rsidRPr="00897D3D">
              <w:rPr>
                <w:rFonts w:ascii="Times New Roman" w:hAnsi="Times New Roman" w:cs="Times New Roman"/>
                <w:sz w:val="28"/>
                <w:szCs w:val="28"/>
              </w:rPr>
              <w:t>традиционным</w:t>
            </w:r>
            <w:proofErr w:type="gramEnd"/>
            <w:r w:rsidRPr="00897D3D">
              <w:rPr>
                <w:rFonts w:ascii="Times New Roman" w:hAnsi="Times New Roman" w:cs="Times New Roman"/>
                <w:sz w:val="28"/>
                <w:szCs w:val="28"/>
              </w:rPr>
              <w:t xml:space="preserve">,   -   множественность   и   </w:t>
            </w:r>
            <w:proofErr w:type="spellStart"/>
            <w:r w:rsidRPr="00897D3D">
              <w:rPr>
                <w:rFonts w:ascii="Times New Roman" w:hAnsi="Times New Roman" w:cs="Times New Roman"/>
                <w:sz w:val="28"/>
                <w:szCs w:val="28"/>
              </w:rPr>
              <w:t>взаимонезависимость</w:t>
            </w:r>
            <w:proofErr w:type="spellEnd"/>
            <w:r w:rsidRPr="00897D3D">
              <w:rPr>
                <w:rFonts w:ascii="Times New Roman" w:hAnsi="Times New Roman" w:cs="Times New Roman"/>
                <w:sz w:val="28"/>
                <w:szCs w:val="28"/>
              </w:rPr>
              <w:t xml:space="preserve">   агентов социализации. В традиционном обществе нормы, действующие в  разных  агентах социализации,  более  согласованы.  Для  современного  общества  характерны ролевые конфликты как следствие «мозаичного» характера социализации.</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Проблемы социализации в современном  российском  обществе  связаны  с  тремя обстоятельствам</w:t>
            </w:r>
          </w:p>
          <w:p w:rsidR="00897D3D"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1) изменением (разрушением) системы ценностей, в результате чего старшее поколение не всегда может подготовить молодежь к жизни в новых условиях;</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2) коренным и очень быстрым изменением социальной структуры общества; неспособностью многих новых социальных групп обеспечить воспроизводство своих рядов.</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3) ослаблением системы формального и неформального социального контроля, как фактора социализации.</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 xml:space="preserve">К одной из наиболее явных особенностей современной  социализации  относится её длительность по сравнению с предшествующими  периодами.  Юношество,  как период социализации значительно увеличилось по сравнению с  предшествующими эпохами. Вообще статус его изменился. Если раньше оно рассматривалось  лишь как подготовка к жизни, то в современном обществе к нему  относятся  как  к особому периоду жизнедеятельности, который обладает не  меньшей  ценностью, чем жизнь взрослого человека. Такое отношение предполагает большее уважение и более высокий статус юношества по сравнению с предшествующими  временами. Появляются особые законы, охраняющие  права  подростков  и  действующие  на межгосударственном  уровне.  Общество  становится  более  терпимо  к  нему, поскольку оно определяет будущее. История знает немало примеров достаточно жестокого обращения с подростками, когда родители спокойно бросали их или отдавали в распоряжение чужим  людям на подсобные работы, и это происходило в масштабах всего общества. Для нормального развития и социализации такие социальные  организации,  как </w:t>
            </w:r>
            <w:r w:rsidRPr="00897D3D">
              <w:rPr>
                <w:rFonts w:ascii="Times New Roman" w:hAnsi="Times New Roman" w:cs="Times New Roman"/>
                <w:sz w:val="28"/>
                <w:szCs w:val="28"/>
              </w:rPr>
              <w:lastRenderedPageBreak/>
              <w:t>школа или семья, не только должны, но и вынуждены, заботится об этом периоде жизни человека.</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 xml:space="preserve">Если отметить  </w:t>
            </w:r>
            <w:proofErr w:type="spellStart"/>
            <w:r w:rsidRPr="00897D3D">
              <w:rPr>
                <w:rFonts w:ascii="Times New Roman" w:hAnsi="Times New Roman" w:cs="Times New Roman"/>
                <w:sz w:val="28"/>
                <w:szCs w:val="28"/>
              </w:rPr>
              <w:t>гуманизацию</w:t>
            </w:r>
            <w:proofErr w:type="spellEnd"/>
            <w:r w:rsidRPr="00897D3D">
              <w:rPr>
                <w:rFonts w:ascii="Times New Roman" w:hAnsi="Times New Roman" w:cs="Times New Roman"/>
                <w:sz w:val="28"/>
                <w:szCs w:val="28"/>
              </w:rPr>
              <w:t xml:space="preserve">  некоторых  общественных  процессов  в  развитых странах,  то  на  одном  из  первых  мест  будет  отношение  к  подросткам, характеризующиеся большим вниманием, вложением  средств  в  образовательные процессы, разработку и принятие законов, защищающих их права.  </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 xml:space="preserve">          Подросток  – это не маленький взрослый.  Это  человек  определённой  стадии  развития  и определённой культуры. Для  того  чтобы  выступить  в  качестве  полноправного   члена   общества, способного  оптимально  функционировать  среди   других   людей,   человеку требуется всё больше времени. Если раньше  социализация  охватывала  только период детства, то современному человеку необходимо  социализироваться  всё жизнь.  </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Упражнение «Интервью»</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Цели: развитие умения слушать партнера и совершенствовать коммуникативные навыки, сокращение коммуникативной дистанции между участниками тренинга</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Участники разбиваются на пары  и в течение 5 минут беседуют со своим                                                                                              партнером, пытаясь узнать о нем как можно больше. Затем каждый готовит краткое представление своего собеседника. Главная задача - подчеркнуть его индивидуальность, непохожесть на других. После чего участники по очереди представляют друг друга. Всего на игру  отводится 10 минут</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Упражнение «Найди пару»</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 xml:space="preserve">          Цели:   развитие прогностических возможностей и интуиции, формирование у членов группы установки на взаимопонимание.</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 xml:space="preserve">  Каждому участнику при помощи булавки прикрепляется на спину лист бумаги. На листе имя сказочного героя или литературного персонажа, имеющего свою пару. Например: крокодил Гена и Чебурашка,   волк и заяц, и т.д.</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 xml:space="preserve"> Каждый участник должен отыскать свою                                                        «вторую половину», опрашивая группу. При этом запрещается задавать прямые вопросы типа: "Что у меня написано на листе?". Отвечать на вопросы можно только словами "да" и "нет". Участники расходятся по комнате и беседуют друг с другом. На упражнение отводится 10-15 минут.</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Рефлексия</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Кто из участников занятия вам запомнился больше всего, почему?</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Какие упражнения помогли вам снять напряжение и сократить эмоциональную дистанцию между участниками группы?</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Насколько актуальна для вас тема социализации и социальной адаптации?</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Какие вопросы волнуют вас  в  связи  с темой занятия?</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Занятие 2</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 xml:space="preserve">Цели: раскрытие особенностей социализации подростов.  Формирование навыков самоанализа, </w:t>
            </w:r>
            <w:proofErr w:type="spellStart"/>
            <w:r w:rsidRPr="00897D3D">
              <w:rPr>
                <w:rFonts w:ascii="Times New Roman" w:hAnsi="Times New Roman" w:cs="Times New Roman"/>
                <w:sz w:val="28"/>
                <w:szCs w:val="28"/>
              </w:rPr>
              <w:t>самопонимания</w:t>
            </w:r>
            <w:proofErr w:type="spellEnd"/>
            <w:r w:rsidRPr="00897D3D">
              <w:rPr>
                <w:rFonts w:ascii="Times New Roman" w:hAnsi="Times New Roman" w:cs="Times New Roman"/>
                <w:sz w:val="28"/>
                <w:szCs w:val="28"/>
              </w:rPr>
              <w:t xml:space="preserve"> и самокритики.</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Приветствие «В пары»</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lastRenderedPageBreak/>
              <w:t xml:space="preserve"> Встаньте в пары  так … нога к ноге, ухо к уху…, ладошка  к ладошке.</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5 минут</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"Комиссионный магазин"</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Цель: выявление значимых личностных каче</w:t>
            </w:r>
            <w:proofErr w:type="gramStart"/>
            <w:r w:rsidRPr="00897D3D">
              <w:rPr>
                <w:rFonts w:ascii="Times New Roman" w:hAnsi="Times New Roman" w:cs="Times New Roman"/>
                <w:sz w:val="28"/>
                <w:szCs w:val="28"/>
              </w:rPr>
              <w:t>ств дл</w:t>
            </w:r>
            <w:proofErr w:type="gramEnd"/>
            <w:r w:rsidRPr="00897D3D">
              <w:rPr>
                <w:rFonts w:ascii="Times New Roman" w:hAnsi="Times New Roman" w:cs="Times New Roman"/>
                <w:sz w:val="28"/>
                <w:szCs w:val="28"/>
              </w:rPr>
              <w:t xml:space="preserve">я совместной </w:t>
            </w:r>
            <w:proofErr w:type="spellStart"/>
            <w:r w:rsidRPr="00897D3D">
              <w:rPr>
                <w:rFonts w:ascii="Times New Roman" w:hAnsi="Times New Roman" w:cs="Times New Roman"/>
                <w:sz w:val="28"/>
                <w:szCs w:val="28"/>
              </w:rPr>
              <w:t>тренинговой</w:t>
            </w:r>
            <w:proofErr w:type="spellEnd"/>
            <w:r w:rsidRPr="00897D3D">
              <w:rPr>
                <w:rFonts w:ascii="Times New Roman" w:hAnsi="Times New Roman" w:cs="Times New Roman"/>
                <w:sz w:val="28"/>
                <w:szCs w:val="28"/>
              </w:rPr>
              <w:t xml:space="preserve"> работы; углубление знаний друг о друге через раскрытие качеств каждого участника.</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 xml:space="preserve">Предлагается поиграть в комиссионный магазин. </w:t>
            </w:r>
            <w:proofErr w:type="gramStart"/>
            <w:r w:rsidRPr="00897D3D">
              <w:rPr>
                <w:rFonts w:ascii="Times New Roman" w:hAnsi="Times New Roman" w:cs="Times New Roman"/>
                <w:sz w:val="28"/>
                <w:szCs w:val="28"/>
              </w:rPr>
              <w:t>Товары, которые принимает продавец - это человеческие качества, например: доброта, глупость, открытость.</w:t>
            </w:r>
            <w:proofErr w:type="gramEnd"/>
            <w:r w:rsidRPr="00897D3D">
              <w:rPr>
                <w:rFonts w:ascii="Times New Roman" w:hAnsi="Times New Roman" w:cs="Times New Roman"/>
                <w:sz w:val="28"/>
                <w:szCs w:val="28"/>
              </w:rPr>
              <w:t xml:space="preserve"> Участники записывают на карточку черты своего характера, как положительные, так и отрицательные. Затем предлагается совершить торг, в котором каждый из участников может избавиться от какого-то ненужного качества, или его части, и приобрести что-либо необходимое. Например, кому-то не хватает для эффективной жизни красноречия, и он может предложить за него какую-то часть своего спокойствия и уравновешенности.</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По окончании задания подводятся итоги и обсуждаются впечатления.</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 xml:space="preserve">На упражнение отводится 10-15 минут.        </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Упражнение «Автопортрет»</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 xml:space="preserve">   Цель: формирование умений распознавания незнакомой личности, развитие навыков описания других людей по различным признакам.</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 xml:space="preserve">  Информация ведущего: работа над собой и самосовершенствование предполагают только анализ ошибок и борьбу со своими слабостями. Есть еще одна не менее, если не более, важная сторона работы над собой. Она заключается в обнаружении в себе не только противника и виновника, но и сподвижника, друга и помощника. У каждого из нас есть свои сильные стороны, но обнаружить их в себе порой оказывается нелегко.</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Некоторые люди полагают, что не обладают никакими качествами, которые могли бы послужить для них внутренней точкой опоры. Как это ни странно, но большинство людей не умеют думать о себе в позитивном смысле. Следует обратить внимание на то, что "сильные стороны" - это не то же самое, что "положительные черты характера" или "достоинства". Бывает и так, что какое-то качество или умение оказывается очень сильной стороной личности, но окружающие люди не одобряют его или оно не соответствует моральным нормам. Поэтому если мы будем анализировать "сильные стороны" только как возможность для человека найти внутреннюю опору, очень важно принимать во внимание, для чего использует человек свои сильные стороны.</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Представьте себе, что вам предстоит встреча с незнакомым человеком и нужно, чтобы он узнал вас. Опишите себя. Найдите такие признаки, которые выделяют вас из толпы. Опишите свой внешний вид, походку, манеру говорить, одеваться; может быть, вам присущи, обращающие на себя внимание жесты, черты характера, привычки.</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 xml:space="preserve">Работа происходит в парах. В процессе выступления одного из партнеров другой может задавать уточняющие вопросы, для того, чтобы "автопортрет" был более полным.    </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lastRenderedPageBreak/>
              <w:t>На упражнение отводится 10-15 минут.</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Кто-то сумел обнаружить  в себе «сильные стороны»?</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Какие черты своего характера вы не замечали раньше?</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Легко ли вам было описывать себя?</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Информационный блок</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 xml:space="preserve"> Юность завершает активный период социализации. К юношам обычно относят подростков и молодых людей в возрасте от  13  до  19  лет.  В  этом  возрасте происходят важные физиологические изменения (одно  из  них  –  наступление половой зрелости), которые  влекут  за  собой  определенные  психологические сдвиги:  появление  влечения  к  противоположному  полу,  агрессивность,  зачастую немотивированная, проявляются  склонность  к  необдуманному  риску  и неумение  оценить  степень  его   опасности,   подчеркнутое   стремление   к независимости и самостоятельности.</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 xml:space="preserve">   Психофизиологические  изменения  не  могут  не  повлиять  на   ход   и содержание социализации. Склонность к </w:t>
            </w:r>
            <w:proofErr w:type="spellStart"/>
            <w:r w:rsidRPr="00897D3D">
              <w:rPr>
                <w:rFonts w:ascii="Times New Roman" w:hAnsi="Times New Roman" w:cs="Times New Roman"/>
                <w:sz w:val="28"/>
                <w:szCs w:val="28"/>
              </w:rPr>
              <w:t>инноватике</w:t>
            </w:r>
            <w:proofErr w:type="spellEnd"/>
            <w:r w:rsidRPr="00897D3D">
              <w:rPr>
                <w:rFonts w:ascii="Times New Roman" w:hAnsi="Times New Roman" w:cs="Times New Roman"/>
                <w:sz w:val="28"/>
                <w:szCs w:val="28"/>
              </w:rPr>
              <w:t xml:space="preserve"> и  творчеству,  непризнание всех и  всяких  авторитетов,  с  одной  стороны,  подчеркнутая  автономия  и независимость – с  другой,  порождают  особое  явление,  которое  называется молодежной субкультурой. Она  ассоциируется  с  тремя  главными  негативными чертами, явлениями-символами: наркотиками, сексом и  насилием.  </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 xml:space="preserve">  Подростковый период называют «трудным возрастом», «переломным периодом».  Его  содержание заключается  в  изменении  поведенческих  характеристик:  от  почти  полного послушания,  свойственного  малым  детям,  юноши  и девушки переходят  к   сдержанному послушанию – скрытому не повиновению родителям. Если раньше, будучи  детьми, они смотрели на мир глазами своих родителей, то  теперь  они  ведут  как  бы двойной счет: у  подростков  и  юношей  выстраивается  параллельная  система ценностей  и  взглядов  на  мир,  которая  частично  пересекается   позицией родителей,  а  частично  –  с   взглядами   сверстников.   В   этот   период заканчивается формирование фундамента личности, достраиваются ее  верхние  – мировоззренческие – этажи. Осознание своего «Я» происходит  как  осмысление своего места в жизни родителей, друзей,  окружающего  социума.  Одновременно наблюдается  постоянный   поиск   нравственных   ориентиров,   связанных   с переоценкой   смысла  жизни.  Подростки  и  юноши   более   восприимчивы   к негативным оценкам окружающих, особенно если они касаются  одежды,  внешнего вида, манер поведения, круга знакомств, то есть всего того,  что  составляет социальную   среду   и   социальную   символику   «Я».    Гипертрофированная самостоятельность находит  выражение  в  подчеркнутой  резкости  собственных оценок: для многих подростков «хорошо»  и  «правильно»  только  то,  что  им нравится.</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Трудности  социализации  в  этот  период  связаны  с  тремя   главными обстоятельствами:</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 xml:space="preserve"> - несовпадением между высоким уровнем  притязаний  (стремление  стать </w:t>
            </w:r>
            <w:r w:rsidRPr="00897D3D">
              <w:rPr>
                <w:rFonts w:ascii="Times New Roman" w:hAnsi="Times New Roman" w:cs="Times New Roman"/>
                <w:sz w:val="28"/>
                <w:szCs w:val="28"/>
              </w:rPr>
              <w:lastRenderedPageBreak/>
              <w:t xml:space="preserve">героем, прославиться) и низким </w:t>
            </w:r>
            <w:proofErr w:type="gramStart"/>
            <w:r w:rsidRPr="00897D3D">
              <w:rPr>
                <w:rFonts w:ascii="Times New Roman" w:hAnsi="Times New Roman" w:cs="Times New Roman"/>
                <w:sz w:val="28"/>
                <w:szCs w:val="28"/>
              </w:rPr>
              <w:t>социальном</w:t>
            </w:r>
            <w:proofErr w:type="gramEnd"/>
            <w:r w:rsidRPr="00897D3D">
              <w:rPr>
                <w:rFonts w:ascii="Times New Roman" w:hAnsi="Times New Roman" w:cs="Times New Roman"/>
                <w:sz w:val="28"/>
                <w:szCs w:val="28"/>
              </w:rPr>
              <w:t xml:space="preserve"> статусом,  который  задан их возрастом;</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 xml:space="preserve"> - несовпадением старого стиля </w:t>
            </w:r>
            <w:proofErr w:type="spellStart"/>
            <w:r w:rsidRPr="00897D3D">
              <w:rPr>
                <w:rFonts w:ascii="Times New Roman" w:hAnsi="Times New Roman" w:cs="Times New Roman"/>
                <w:sz w:val="28"/>
                <w:szCs w:val="28"/>
              </w:rPr>
              <w:t>родительства</w:t>
            </w:r>
            <w:proofErr w:type="spellEnd"/>
            <w:r w:rsidRPr="00897D3D">
              <w:rPr>
                <w:rFonts w:ascii="Times New Roman" w:hAnsi="Times New Roman" w:cs="Times New Roman"/>
                <w:sz w:val="28"/>
                <w:szCs w:val="28"/>
              </w:rPr>
              <w:t>, ориентированного  на  то, что для матери  сын  и  дочь  всегда  остается  ребенком,  и  новых потенциальных     возможностей     подростков,     заданных      их  психофизиологическим взрослением;</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 xml:space="preserve">- противоречие между усилившейся ориентацией на  самостоятельность  и  усиливающуюся зависимость от мнения и поведения сверстников. Психофизиологическое  </w:t>
            </w:r>
            <w:proofErr w:type="spellStart"/>
            <w:r w:rsidRPr="00897D3D">
              <w:rPr>
                <w:rFonts w:ascii="Times New Roman" w:hAnsi="Times New Roman" w:cs="Times New Roman"/>
                <w:sz w:val="28"/>
                <w:szCs w:val="28"/>
              </w:rPr>
              <w:t>повзросление</w:t>
            </w:r>
            <w:proofErr w:type="spellEnd"/>
            <w:r w:rsidRPr="00897D3D">
              <w:rPr>
                <w:rFonts w:ascii="Times New Roman" w:hAnsi="Times New Roman" w:cs="Times New Roman"/>
                <w:sz w:val="28"/>
                <w:szCs w:val="28"/>
              </w:rPr>
              <w:t xml:space="preserve">  практически  ничего  не  меняет  в социально-экономическом положении подростков.  Социальные  статусы  родителей и юношей по-прежнему несовместимы: родители  зарабатывают  на  жизнь,  несут моральную  и  правовую  ответственность  за   детей   и   неприкосновенность имущества, участвуют в общественной и  производственной  жизни.  </w:t>
            </w:r>
            <w:proofErr w:type="gramStart"/>
            <w:r w:rsidRPr="00897D3D">
              <w:rPr>
                <w:rFonts w:ascii="Times New Roman" w:hAnsi="Times New Roman" w:cs="Times New Roman"/>
                <w:sz w:val="28"/>
                <w:szCs w:val="28"/>
              </w:rPr>
              <w:t>Взрослые  – собственники,   распорядители,   опекуны,    производители,    законодатели, потребители, защитники и т.д.</w:t>
            </w:r>
            <w:proofErr w:type="gramEnd"/>
            <w:r w:rsidRPr="00897D3D">
              <w:rPr>
                <w:rFonts w:ascii="Times New Roman" w:hAnsi="Times New Roman" w:cs="Times New Roman"/>
                <w:sz w:val="28"/>
                <w:szCs w:val="28"/>
              </w:rPr>
              <w:t xml:space="preserve">  А  подростки  экономически  несамостоятельны, они  все  еще  требуют  социальной  защиты</w:t>
            </w:r>
            <w:proofErr w:type="gramStart"/>
            <w:r w:rsidRPr="00897D3D">
              <w:rPr>
                <w:rFonts w:ascii="Times New Roman" w:hAnsi="Times New Roman" w:cs="Times New Roman"/>
                <w:sz w:val="28"/>
                <w:szCs w:val="28"/>
              </w:rPr>
              <w:t xml:space="preserve">  .</w:t>
            </w:r>
            <w:proofErr w:type="gramEnd"/>
            <w:r w:rsidRPr="00897D3D">
              <w:rPr>
                <w:rFonts w:ascii="Times New Roman" w:hAnsi="Times New Roman" w:cs="Times New Roman"/>
                <w:sz w:val="28"/>
                <w:szCs w:val="28"/>
              </w:rPr>
              <w:t xml:space="preserve"> Их  ролевой  диапазон  крайне  ограничен.  Они  не  являются собственниками,  распорядителями,  производителями,  законодателями.  Они  – лишь потребители. Хотя  в  правовом  смысле  они  могут  принимать  жизненно важные решения, в  психологическом  плане  подростки  созрели  для  них.  Но родители ограничивают их. В этом и заключается противоречие. В связи с этим социологи говорят  о  ролевом  бесправии  подростков  – меньшем объеме прав  и  обязанностей  по  сравнению  </w:t>
            </w:r>
            <w:proofErr w:type="gramStart"/>
            <w:r w:rsidRPr="00897D3D">
              <w:rPr>
                <w:rFonts w:ascii="Times New Roman" w:hAnsi="Times New Roman" w:cs="Times New Roman"/>
                <w:sz w:val="28"/>
                <w:szCs w:val="28"/>
              </w:rPr>
              <w:t>со</w:t>
            </w:r>
            <w:proofErr w:type="gramEnd"/>
            <w:r w:rsidRPr="00897D3D">
              <w:rPr>
                <w:rFonts w:ascii="Times New Roman" w:hAnsi="Times New Roman" w:cs="Times New Roman"/>
                <w:sz w:val="28"/>
                <w:szCs w:val="28"/>
              </w:rPr>
              <w:t xml:space="preserve">  взрослыми.  Обладая меньшими  возможностями,  подростки   сталкиваются   с   таким   глобальными мировоззренческими и нравственными проблемами,  которые  в  зрелом  возрасте решены. Недостаток жизненного опыта вынуждает их  совершать  гораздо  больше ошибок, чем  это  делают  взрослые,  дети  или  старики.  Но  главное  не  в количестве, а в качестве ошибок, серьезности их  последствий:  преступность, употребление наркотиков,  алкоголизм,  половая  распущенность,  насилие  над личностью.  Многие  подростки  бросают  школу,   в   результате   нарушается естественный процесс социализации. </w:t>
            </w:r>
            <w:proofErr w:type="spellStart"/>
            <w:r w:rsidRPr="00897D3D">
              <w:rPr>
                <w:rFonts w:ascii="Times New Roman" w:hAnsi="Times New Roman" w:cs="Times New Roman"/>
                <w:sz w:val="28"/>
                <w:szCs w:val="28"/>
              </w:rPr>
              <w:t>Недополучение</w:t>
            </w:r>
            <w:proofErr w:type="spellEnd"/>
            <w:r w:rsidRPr="00897D3D">
              <w:rPr>
                <w:rFonts w:ascii="Times New Roman" w:hAnsi="Times New Roman" w:cs="Times New Roman"/>
                <w:sz w:val="28"/>
                <w:szCs w:val="28"/>
              </w:rPr>
              <w:t xml:space="preserve">  знаний  сразу  сказывается на экономическом положении, подростки и юноши оказываются в худшей ситуации на рынке  труда.  В  развитых  странах уровень безработицы среди 18-летних в 3 раза выше, чем у взрослых.</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Социологи полагают,  что  сексуальная  распущенность,  злоупотребление алкоголем и лихачество – не что иное,  как  попытка  играть  роль  взрослых. Возможно, что та же самая причина побуждает  многих  бросать  школу.  Статус школьника считается «невзрослым». Он не способствует  достижению  жизненного успеха, а вмести с ним и признанию  в  группе  сверстников.  Подростки  ищут признания своей психологической  взрослости  за  рамками  школы  и  семьи  – институтов, где их продолжают считать детьми.</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 xml:space="preserve">Таким </w:t>
            </w:r>
            <w:proofErr w:type="gramStart"/>
            <w:r w:rsidRPr="00897D3D">
              <w:rPr>
                <w:rFonts w:ascii="Times New Roman" w:hAnsi="Times New Roman" w:cs="Times New Roman"/>
                <w:sz w:val="28"/>
                <w:szCs w:val="28"/>
              </w:rPr>
              <w:t>образом</w:t>
            </w:r>
            <w:proofErr w:type="gramEnd"/>
            <w:r w:rsidRPr="00897D3D">
              <w:rPr>
                <w:rFonts w:ascii="Times New Roman" w:hAnsi="Times New Roman" w:cs="Times New Roman"/>
                <w:sz w:val="28"/>
                <w:szCs w:val="28"/>
              </w:rPr>
              <w:t xml:space="preserve"> главной причиной  трудности  социализации  в  период  </w:t>
            </w:r>
            <w:r w:rsidRPr="00897D3D">
              <w:rPr>
                <w:rFonts w:ascii="Times New Roman" w:hAnsi="Times New Roman" w:cs="Times New Roman"/>
                <w:sz w:val="28"/>
                <w:szCs w:val="28"/>
              </w:rPr>
              <w:lastRenderedPageBreak/>
              <w:t>юности   что главной является  ролевой  конфликт,  или  ролевое бесправие подростков.</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Упражнение «Без маски»</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Цель: снятие эмоциональной и поведенческой закрепощенности, формирование навыков искренних высказываний для анализа сущности «я».</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Каждому участнику дается карточка с написанной фразой, не имеющей окончания. Без всякой предварительной подготовки он должен продолжить и завершить фразу. Высказывание должно быть искренним. Если остальные члены группы почувствуют фальшь, участнику придется брать еще одну карточку.</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Примерное содержание карточек:</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«Особенно мне нравится, когда люди, окружающие меня...»</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«Чего мне иногда по-настоящему хочется, так это ...»</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«Иногда люди не понимают меня, потому что я ...»</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«Верю, что я ...»</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«Мне бывает стыдно, когда я ...»</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«Особенно меня раздражает, что я ...» и т.п.</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 xml:space="preserve"> Что оказалось трудным при выполнении упражнения? Всегда ли вам хотелось быть искренними? Какое предложение оказалось самым трудным?</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 xml:space="preserve">15 минут        </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Упражнение «Образ «Я»</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 xml:space="preserve">Цель:  более глубокое осознание личностного существования; соединение вербального и невербального компонентов выразительности </w:t>
            </w:r>
            <w:proofErr w:type="spellStart"/>
            <w:r w:rsidRPr="00897D3D">
              <w:rPr>
                <w:rFonts w:ascii="Times New Roman" w:hAnsi="Times New Roman" w:cs="Times New Roman"/>
                <w:sz w:val="28"/>
                <w:szCs w:val="28"/>
              </w:rPr>
              <w:t>самооценочной</w:t>
            </w:r>
            <w:proofErr w:type="spellEnd"/>
            <w:r w:rsidRPr="00897D3D">
              <w:rPr>
                <w:rFonts w:ascii="Times New Roman" w:hAnsi="Times New Roman" w:cs="Times New Roman"/>
                <w:sz w:val="28"/>
                <w:szCs w:val="28"/>
              </w:rPr>
              <w:t xml:space="preserve"> позиции.</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 xml:space="preserve">Каждому участнику предлагается произнести слово "Я" </w:t>
            </w:r>
            <w:proofErr w:type="gramStart"/>
            <w:r w:rsidRPr="00897D3D">
              <w:rPr>
                <w:rFonts w:ascii="Times New Roman" w:hAnsi="Times New Roman" w:cs="Times New Roman"/>
                <w:sz w:val="28"/>
                <w:szCs w:val="28"/>
              </w:rPr>
              <w:t>с</w:t>
            </w:r>
            <w:proofErr w:type="gramEnd"/>
            <w:r w:rsidRPr="00897D3D">
              <w:rPr>
                <w:rFonts w:ascii="Times New Roman" w:hAnsi="Times New Roman" w:cs="Times New Roman"/>
                <w:sz w:val="28"/>
                <w:szCs w:val="28"/>
              </w:rPr>
              <w:t xml:space="preserve"> только </w:t>
            </w:r>
            <w:proofErr w:type="gramStart"/>
            <w:r w:rsidRPr="00897D3D">
              <w:rPr>
                <w:rFonts w:ascii="Times New Roman" w:hAnsi="Times New Roman" w:cs="Times New Roman"/>
                <w:sz w:val="28"/>
                <w:szCs w:val="28"/>
              </w:rPr>
              <w:t>ему</w:t>
            </w:r>
            <w:proofErr w:type="gramEnd"/>
            <w:r w:rsidRPr="00897D3D">
              <w:rPr>
                <w:rFonts w:ascii="Times New Roman" w:hAnsi="Times New Roman" w:cs="Times New Roman"/>
                <w:sz w:val="28"/>
                <w:szCs w:val="28"/>
              </w:rPr>
              <w:t xml:space="preserve"> присущей интонацией, мимикой, жестами. Нужно сделать это так, чтобы одним словом как можно полнее выразить восприятие своего "Я", свою индивидуальность и свое место в мире. 5 минут</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Рефлексия</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 xml:space="preserve">Узнали вы себя в описании особенностей подросткового возраста, какие ещё отличают подростков от взрослых и от детей </w:t>
            </w:r>
            <w:proofErr w:type="spellStart"/>
            <w:r w:rsidRPr="00897D3D">
              <w:rPr>
                <w:rFonts w:ascii="Times New Roman" w:hAnsi="Times New Roman" w:cs="Times New Roman"/>
                <w:sz w:val="28"/>
                <w:szCs w:val="28"/>
              </w:rPr>
              <w:t>неподросткового</w:t>
            </w:r>
            <w:proofErr w:type="spellEnd"/>
            <w:r w:rsidRPr="00897D3D">
              <w:rPr>
                <w:rFonts w:ascii="Times New Roman" w:hAnsi="Times New Roman" w:cs="Times New Roman"/>
                <w:sz w:val="28"/>
                <w:szCs w:val="28"/>
              </w:rPr>
              <w:t xml:space="preserve"> возраста.</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Занятие 3</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Цели: формирование представлений о факторах социализации. Углубление процессов раскрытия личностных качеств.</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Упражнение «Впечатление»</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В начале занятия участники группы обмениваются мнениями и впечатлениями о предыдущем занятии. Ведущий предлагает группе вопросы для обсуждения (вопросы могут носить как открытый, так и закрытый характер). Например:</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1. "С каким настроением вы сегодня пришли на занятие?"</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2."Хотелось ли вам сегодня прийти в группу?" "Чего вы ждете от сегодняшнего занятия?"</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lastRenderedPageBreak/>
              <w:t>3. "Чем вызваны затруднения, с которыми вы вчера встретились?" 5 минут</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Упражнение «Приветствие»</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Цели: формирование доверительного стиля общения в процессе налаживания контактов, создание позитивных эмоциональных установок на доверительное общение.</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 xml:space="preserve">Участники садятся в круг и по очереди приветствуют друг </w:t>
            </w:r>
            <w:proofErr w:type="gramStart"/>
            <w:r w:rsidRPr="00897D3D">
              <w:rPr>
                <w:rFonts w:ascii="Times New Roman" w:hAnsi="Times New Roman" w:cs="Times New Roman"/>
                <w:sz w:val="28"/>
                <w:szCs w:val="28"/>
              </w:rPr>
              <w:t>друга</w:t>
            </w:r>
            <w:proofErr w:type="gramEnd"/>
            <w:r w:rsidRPr="00897D3D">
              <w:rPr>
                <w:rFonts w:ascii="Times New Roman" w:hAnsi="Times New Roman" w:cs="Times New Roman"/>
                <w:sz w:val="28"/>
                <w:szCs w:val="28"/>
              </w:rPr>
              <w:t xml:space="preserve"> обязательно подчеркивая индивидуальность партнера, например: «Я рад тебя видеть, и хочу сказать, что ты выглядишь великолепно» или  «Привет, ты как всегда энергичен и весел". Можно вспомнить о той индивидуальной черте, которую сам человек </w:t>
            </w:r>
            <w:proofErr w:type="gramStart"/>
            <w:r w:rsidRPr="00897D3D">
              <w:rPr>
                <w:rFonts w:ascii="Times New Roman" w:hAnsi="Times New Roman" w:cs="Times New Roman"/>
                <w:sz w:val="28"/>
                <w:szCs w:val="28"/>
              </w:rPr>
              <w:t>выделил при первом знакомстве Участник может</w:t>
            </w:r>
            <w:proofErr w:type="gramEnd"/>
            <w:r w:rsidRPr="00897D3D">
              <w:rPr>
                <w:rFonts w:ascii="Times New Roman" w:hAnsi="Times New Roman" w:cs="Times New Roman"/>
                <w:sz w:val="28"/>
                <w:szCs w:val="28"/>
              </w:rPr>
              <w:t xml:space="preserve"> обращаться ко всем сразу или к конкретному человеку. Во время этой психологической разминки группа должна настроиться на доверительный стиль общения, продемонстрировать свое доброе отношение друг к другу.</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Ведущему следует обращать внимание на манеры установления контактов.</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На занятие отводится 10-15 минут.</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По его окончании ведущий разбирает типичные ошибки, допущенные участниками, и демонстрирует наиболее продуктивные способы приветствий.</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Упражнение «Поделись со мной»</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 xml:space="preserve">            Цель: </w:t>
            </w:r>
            <w:proofErr w:type="spellStart"/>
            <w:r w:rsidRPr="00897D3D">
              <w:rPr>
                <w:rFonts w:ascii="Times New Roman" w:hAnsi="Times New Roman" w:cs="Times New Roman"/>
                <w:sz w:val="28"/>
                <w:szCs w:val="28"/>
              </w:rPr>
              <w:t>эмпатийная</w:t>
            </w:r>
            <w:proofErr w:type="spellEnd"/>
            <w:r w:rsidRPr="00897D3D">
              <w:rPr>
                <w:rFonts w:ascii="Times New Roman" w:hAnsi="Times New Roman" w:cs="Times New Roman"/>
                <w:sz w:val="28"/>
                <w:szCs w:val="28"/>
              </w:rPr>
              <w:t xml:space="preserve"> диагностика личностных качеств; расширение репертуара способов взаимопонимания.</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Участникам тренинга предлагается записать на карточке 10 качеств:</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 нежность,</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 умение сочувствовать,</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 умение создавать хорошее настроение,</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 эмоциональность,</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 доброжелательность,</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 интеллект,</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 организаторские способности,</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 твердость характера,</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 решительность,</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 креативность.</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Список может быть изменен в зависимости от состава группы и целей занятия. При необходимости ведущий дает пояснение значений этих качеств.</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Затем каждый участник должен решить, какое качество присутствует у кого-либо из группы в большей степени, чем у него и подходит к этому человеку с фразой: "Пожалуйста, поделись со мной, например, твоим умением сочувствовать". Тот участник, к которому обратились с просьбой, отмечает у себя на карточке это качество. Таким образом, нужно обойти всю группу, попросив у каждого какое-либо качество (или несколько). На карточке каждого участника будут отметки о том, какие качества были у него востребованы другими, и какие качества он запрашивал сам.</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На упражнение отводится - 20 минут.</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lastRenderedPageBreak/>
              <w:t>После выполнения задания участники садятся в круг для обсуждения. Обсуждение результатов может происходить как по количественному, так и по качественному составу признаков.</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Информационный блок</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 xml:space="preserve"> Роль школы социализации подростка</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 xml:space="preserve">Одним из  основных факторов социализации  подростков  является  школа.  Роль школы, как канала социализации не сводится только </w:t>
            </w:r>
            <w:proofErr w:type="gramStart"/>
            <w:r w:rsidRPr="00897D3D">
              <w:rPr>
                <w:rFonts w:ascii="Times New Roman" w:hAnsi="Times New Roman" w:cs="Times New Roman"/>
                <w:sz w:val="28"/>
                <w:szCs w:val="28"/>
              </w:rPr>
              <w:t>к</w:t>
            </w:r>
            <w:proofErr w:type="gramEnd"/>
            <w:r w:rsidRPr="00897D3D">
              <w:rPr>
                <w:rFonts w:ascii="Times New Roman" w:hAnsi="Times New Roman" w:cs="Times New Roman"/>
                <w:sz w:val="28"/>
                <w:szCs w:val="28"/>
              </w:rPr>
              <w:t xml:space="preserve"> </w:t>
            </w:r>
            <w:proofErr w:type="gramStart"/>
            <w:r w:rsidRPr="00897D3D">
              <w:rPr>
                <w:rFonts w:ascii="Times New Roman" w:hAnsi="Times New Roman" w:cs="Times New Roman"/>
                <w:sz w:val="28"/>
                <w:szCs w:val="28"/>
              </w:rPr>
              <w:t>передачи</w:t>
            </w:r>
            <w:proofErr w:type="gramEnd"/>
            <w:r w:rsidRPr="00897D3D">
              <w:rPr>
                <w:rFonts w:ascii="Times New Roman" w:hAnsi="Times New Roman" w:cs="Times New Roman"/>
                <w:sz w:val="28"/>
                <w:szCs w:val="28"/>
              </w:rPr>
              <w:t xml:space="preserve">  знаний,  умений и  навыков  подросткам,   она   оказывает   воздействие   самим   характером воспитания, жизнедеятельности ребенка в школе, где он  усваивает  ценностные ориентации, моральные нормы,  навыки  группового  поведения,  обеспечивающие ему  переход  во  взрослую  жизнь.  Однако  чрезмерная   заорганизованность, командно-приказной  стиль,  регулирование  всей  школьной  жизни   сковывает инициативу школьника, лишает его ощущения  причастности  к  делу,  усредняют индивидуальность.</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 xml:space="preserve">Смена </w:t>
            </w:r>
            <w:proofErr w:type="spellStart"/>
            <w:r w:rsidRPr="00897D3D">
              <w:rPr>
                <w:rFonts w:ascii="Times New Roman" w:hAnsi="Times New Roman" w:cs="Times New Roman"/>
                <w:sz w:val="28"/>
                <w:szCs w:val="28"/>
              </w:rPr>
              <w:t>государственнно-политического</w:t>
            </w:r>
            <w:proofErr w:type="spellEnd"/>
            <w:r w:rsidRPr="00897D3D">
              <w:rPr>
                <w:rFonts w:ascii="Times New Roman" w:hAnsi="Times New Roman" w:cs="Times New Roman"/>
                <w:sz w:val="28"/>
                <w:szCs w:val="28"/>
              </w:rPr>
              <w:t xml:space="preserve"> устройства и социально-экономического строя создала принципиально новую ситуацию в сфере образования,  которая  не способствует  укреплению  социально-правовых   гарантий   каждого   молодого человека  в  получении  образования  и  профессии  в  соответствии   с   его интересами и способностями. До  сих  пор  образование  в  России  имеет   государственно-общественный характер и строится как непрерывная цепь ступеней обучения и воспитания,  на каждой из которых  действуют  образовательные  учреждения  различных  типов. Государственная система образования включает: дошкольное  воспитание,  общее среднее  образование;  высшее  образование;  послевузовское  образование   и совершенствование профессионального мастерства;  подготовку,  переподготовку и повышение  профессиональной  квалификации  кадров</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 xml:space="preserve">Интенсивное расслоение общества по уровню  материального  благосостояния,  ухудшение условий жизни большей части населения уже вносят свои  коррективы, а  в  будущем  скажется еще  значительнее  на  судьбах  учащейся  молодежи. Стремление выпускников средней школы получить высшее  образование  снижается с  каждым  годом,  такие  настроения  проникают  и  в  младшие  классы,  что уменьшает  интерес  к  учебе  и  создает  негативное  отношение   к   школе. Сформировавшийся  десятилетиями  назад  и  пока   сохраняющийся   у   многих старшеклассников стереотип на продолжение учебы, а после  получения  полного среднего образования - на поступление в ВУЗ,  постепенно  станет  достоянием меньшей части  выпускников  9-х,  а  затем  11-х  классов.  </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 xml:space="preserve">Выбор  жизненных условий у подростков и молодежи проходит ряд этапов.  На  каждом  из  этапов корректируется, а возможно  полностью  меняется  их  социальная  ориентация. Первый этап выбора, после  девятого  класса,  подростки  делают  обычно  под влиянием родителей, но </w:t>
            </w:r>
            <w:proofErr w:type="gramStart"/>
            <w:r w:rsidRPr="00897D3D">
              <w:rPr>
                <w:rFonts w:ascii="Times New Roman" w:hAnsi="Times New Roman" w:cs="Times New Roman"/>
                <w:sz w:val="28"/>
                <w:szCs w:val="28"/>
              </w:rPr>
              <w:t>в месте</w:t>
            </w:r>
            <w:proofErr w:type="gramEnd"/>
            <w:r w:rsidRPr="00897D3D">
              <w:rPr>
                <w:rFonts w:ascii="Times New Roman" w:hAnsi="Times New Roman" w:cs="Times New Roman"/>
                <w:sz w:val="28"/>
                <w:szCs w:val="28"/>
              </w:rPr>
              <w:t xml:space="preserve"> с тем  возможно  влияние  уже  сложившейся  у подростка социальной ориентации, наличие у них  известной  самостоятельности при решении </w:t>
            </w:r>
            <w:r w:rsidRPr="00897D3D">
              <w:rPr>
                <w:rFonts w:ascii="Times New Roman" w:hAnsi="Times New Roman" w:cs="Times New Roman"/>
                <w:sz w:val="28"/>
                <w:szCs w:val="28"/>
              </w:rPr>
              <w:lastRenderedPageBreak/>
              <w:t>вопроса о последующих формах образования  либо  непосредственном трудоустройстве.  Для  определенной  группы   учащихся   получение   полного среднего образования утратит смысл.</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Снижение спроса на интеллектуальный и высококвалифицированный труд служит основным  фактором,  способствующим  обесцениванию  и   разрушению   мотивов получения образования и вместе с тем все снижающегося его качества.  Сегодня Россия - пока еще одна из самых образованных стран  мира,  что  подтверждает данными о коэффициенте грамотности взрослого  населения,  долей  работников, имеющих высшее и среднее  специальное  образование  и  другими  показателями (доступность, всеобщность, бесплатность), но что будет через несколько  лет, никто не знает.</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Немаловажную роль в  снижении  ценности  общего  среднего  образования  в глазах родителей школьников и, особенно, самих подростков  сыграли  средства массовой информации и, в частности, молодежная пресса. Сказались  и  снижения  уровня  государственного  финансирования  системы образования, равно как  и  развитие  сети  коммерческих  и  элитарных  школ, колледжей, лицеев и т. д.</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Упражнение «Интервью»</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Цели: развитие коммуникативных умений и рефлексивных навыков; формирование навыков интервьюирования с учетом снятия мотивационных искажений.</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Каждый участник должен в течение 3 мин. подготовить по одному вопросу для нескольких  членов группы. Вопросы должны касаться внутренних личностных особенностей человека - его характера, привычек, интересов, привязанностей, установок и т. п.</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 xml:space="preserve">Основное правило - отвечать как можно </w:t>
            </w:r>
            <w:proofErr w:type="gramStart"/>
            <w:r w:rsidRPr="00897D3D">
              <w:rPr>
                <w:rFonts w:ascii="Times New Roman" w:hAnsi="Times New Roman" w:cs="Times New Roman"/>
                <w:sz w:val="28"/>
                <w:szCs w:val="28"/>
              </w:rPr>
              <w:t>более полнее</w:t>
            </w:r>
            <w:proofErr w:type="gramEnd"/>
            <w:r w:rsidRPr="00897D3D">
              <w:rPr>
                <w:rFonts w:ascii="Times New Roman" w:hAnsi="Times New Roman" w:cs="Times New Roman"/>
                <w:sz w:val="28"/>
                <w:szCs w:val="28"/>
              </w:rPr>
              <w:t xml:space="preserve"> и откровеннее Участник, готовый первым дать интервью группе, садится так, чтобы видеть в лицо всех членов группы. Члены группы по очереди задают приготовленные (именно этому участнику) вопросы. В качестве </w:t>
            </w:r>
            <w:proofErr w:type="gramStart"/>
            <w:r w:rsidRPr="00897D3D">
              <w:rPr>
                <w:rFonts w:ascii="Times New Roman" w:hAnsi="Times New Roman" w:cs="Times New Roman"/>
                <w:sz w:val="28"/>
                <w:szCs w:val="28"/>
              </w:rPr>
              <w:t>интервьюируемого</w:t>
            </w:r>
            <w:proofErr w:type="gramEnd"/>
            <w:r w:rsidRPr="00897D3D">
              <w:rPr>
                <w:rFonts w:ascii="Times New Roman" w:hAnsi="Times New Roman" w:cs="Times New Roman"/>
                <w:sz w:val="28"/>
                <w:szCs w:val="28"/>
              </w:rPr>
              <w:t xml:space="preserve"> должен побывать каждый участник. 15 минут</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Упражнение  «Объявление «Ищу друга»</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 xml:space="preserve"> 1этап: каждый пишет на листе объявление с краткой информацией о желаемом друге и о себе без имени и фамилии.</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2 этап: один человек все перемешивает и пускает по кругу, если вам нравится это объявление, то на нем ставится какой-либо знак, на своем объявлении ни чего не ставится.</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 xml:space="preserve"> 3 этап: раздаются обратно объявления, каждый считает количество снежинок, выбирается один с наибольшим количеством, анализируется причина.  15 минут</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Рефлексия</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Если бы вы били учителем в школе, чтобы вы изменили там  в первую очередь?</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 xml:space="preserve">Есть ли в школе тот, с кем вы можете поделиться, рассказать </w:t>
            </w:r>
            <w:proofErr w:type="gramStart"/>
            <w:r w:rsidRPr="00897D3D">
              <w:rPr>
                <w:rFonts w:ascii="Times New Roman" w:hAnsi="Times New Roman" w:cs="Times New Roman"/>
                <w:sz w:val="28"/>
                <w:szCs w:val="28"/>
              </w:rPr>
              <w:t>от</w:t>
            </w:r>
            <w:proofErr w:type="gramEnd"/>
            <w:r w:rsidRPr="00897D3D">
              <w:rPr>
                <w:rFonts w:ascii="Times New Roman" w:hAnsi="Times New Roman" w:cs="Times New Roman"/>
                <w:sz w:val="28"/>
                <w:szCs w:val="28"/>
              </w:rPr>
              <w:t xml:space="preserve"> своих проблемах, кто может дать вам совет и выслушать? Каким по- </w:t>
            </w:r>
            <w:proofErr w:type="gramStart"/>
            <w:r w:rsidRPr="00897D3D">
              <w:rPr>
                <w:rFonts w:ascii="Times New Roman" w:hAnsi="Times New Roman" w:cs="Times New Roman"/>
                <w:sz w:val="28"/>
                <w:szCs w:val="28"/>
              </w:rPr>
              <w:t>вашему</w:t>
            </w:r>
            <w:proofErr w:type="gramEnd"/>
            <w:r w:rsidRPr="00897D3D">
              <w:rPr>
                <w:rFonts w:ascii="Times New Roman" w:hAnsi="Times New Roman" w:cs="Times New Roman"/>
                <w:sz w:val="28"/>
                <w:szCs w:val="28"/>
              </w:rPr>
              <w:t xml:space="preserve"> </w:t>
            </w:r>
            <w:r w:rsidRPr="00897D3D">
              <w:rPr>
                <w:rFonts w:ascii="Times New Roman" w:hAnsi="Times New Roman" w:cs="Times New Roman"/>
                <w:sz w:val="28"/>
                <w:szCs w:val="28"/>
              </w:rPr>
              <w:lastRenderedPageBreak/>
              <w:t>должен быть друг? А вы являетесь  таким другом?</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Занятие 4</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Цель: формирование представлений о семье, как одного их основных факторов социализации. Развитие групповой сплочённости.</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Приветствие</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Упражнение «Здравствуйте»</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 xml:space="preserve"> Начинает один из участников занятия. Обращаясь к соседу по левую сторону, с чувством радости от встречи проговаривает: «Здравствуйте...», выражая свое отношение к нему и голосом, и жестом, и улыбкой. Далее следующий участник обращается к своему соседу. В игре участвует  вся группа.  </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5 минут</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Разминка</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 xml:space="preserve">         Упражнение «Единство»</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Цели: выработка интеллектуального единства на прогностическом уровне, формирование эмоционально-волевого единства группы.</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Участники рассаживаются в круг. Каждый сжимает руку в кулак, и по команде ведущего все "выбрасывают" пальцы. Группа должна стремиться к тому, чтобы все участники независимо друг от друга, выбрали одно и то же число.</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Участникам запрещается переговариваться. Игра продолжается до тех пор, пока группа не достигнет своей цели.</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Информационный блок</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В жизни каждого  человека  семья  занимает  особое  место.  В  семье  растет ребенок, и с первых лет своей жизни  он  усваивает  нормы  общежития,  нормы человеческих  отношений,  впитывая  из  семьи  и  добро,  и  зло,  все,  чем характерна его семья. Став взрослыми, дети повторяют в своей семье  все  то, что было в семье его родителей. В  семье  регулируются  отношения  ребенка  к  окружающему,  в  семье  он получает опыт нравственности, моральных норм поведения. Семья  рассматривается  как  самый  малый   социальный   институт,   как социальная  ячейка  общества.   От   состояния   семьи   зависит   состояние государства. В семье родители и дети связаны духовной общностью.  От  уровня духовной культуры в семье зависит и уровень духовной культуры общества. Экономическое  состояние  семьи  зависит  от  экономического   состояния государства. От того, как ребенок приучен к труду и  как  подросток  выберет профессию и будет готов к самостоятельному труду, будет ли семья  «трудовой» и от ее вклада в трудовую «копилку» общества  немало  зависит  экономическое состояние общества.</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 xml:space="preserve">Осуществляя социальную функцию,  семья  формирует  в  зависимости  от  ее культурного,  социального  и  духовного  уровня.  Условия  в  семье,  жилье, гигиена, особенности жизни и увлечения семьи –  все  зависит  от  социальной политики государства. Социализация в семье  зависит  от  состава  семьи.  Сегодня  нет  больших семей, в которых живут и тети, и дяди, и дедушки, и бабушки. Социализация  личности  в  семье  зависит  от  </w:t>
            </w:r>
            <w:r w:rsidRPr="00897D3D">
              <w:rPr>
                <w:rFonts w:ascii="Times New Roman" w:hAnsi="Times New Roman" w:cs="Times New Roman"/>
                <w:sz w:val="28"/>
                <w:szCs w:val="28"/>
              </w:rPr>
              <w:lastRenderedPageBreak/>
              <w:t>отношений  внутри  семьи, авторитета и власти родителей.</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Брак -  это  исторически  меняющаяся  социальная  форма  отношений  между мужчиной и женщиной. Брак упорядочивает половую  жизнь  и  устанавливает  и супружеские,  родственные  права  и  обязанности  с  целью  создания  семьи, рождения и воспитания детей. Семья – это не только брачная группа, но и социальный институт.  То  есть в семье  сосредоточивается  система  связей,  система  отношений  не  только супругов, но и детей, а также родственников.</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 xml:space="preserve">Для каждого человека существует две семьи. Та, из  которой  он  вышел,             Семья – это  созданная  человеком  интимная  среда  существования.  Члены семьи связаны кровным родством (или близким к  </w:t>
            </w:r>
            <w:proofErr w:type="gramStart"/>
            <w:r w:rsidRPr="00897D3D">
              <w:rPr>
                <w:rFonts w:ascii="Times New Roman" w:hAnsi="Times New Roman" w:cs="Times New Roman"/>
                <w:sz w:val="28"/>
                <w:szCs w:val="28"/>
              </w:rPr>
              <w:t>кровному</w:t>
            </w:r>
            <w:proofErr w:type="gramEnd"/>
            <w:r w:rsidRPr="00897D3D">
              <w:rPr>
                <w:rFonts w:ascii="Times New Roman" w:hAnsi="Times New Roman" w:cs="Times New Roman"/>
                <w:sz w:val="28"/>
                <w:szCs w:val="28"/>
              </w:rPr>
              <w:t>),  семья  объединяет родственников, как живых, так и умерших,  близких  и  дальних,  известных  и неизвестных. Одним из условий существования семьи являются  взаимоотношения  в  семье. Как  рождаются  и   воспитываются   дети,   как   ведется   хозяйство,   как удовлетворяются  интересы  всех  ее   членов.   Взаимопонимание,   уважение, поддержка,   понимание   определяют   взаимоотношения</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 xml:space="preserve"> Развитие семьи проходит несколько стадий:</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 xml:space="preserve"> Первая стадия – первоначальное образование семьи, чаще, когда  молодожены отделяются и уезжают из большой семьи.</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 xml:space="preserve"> Вторая стадия – рождение ребенка, семья состоит из двух поколений.</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 xml:space="preserve"> Третья стадия – семья из трех поколений, когда взрослые дети заводят  семью.       Они  или  остаются  с  родителями,  или  уезжают.  Родители вступают  в  отношения  с  родственниками  по  браку  их   взрослых   детей, любовниками или друзьями, которые могут стать  фиктивными  родственниками  в качестве  так  называемых  «жен»  и  «мужей».  На  этой  стадии  семья   расширяется, или разрушается.</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 xml:space="preserve"> Четвертая стадия – когда  все  устоялось,  дети  устроились  в  отдельных семьях,  родители  идут  на  пенсию.  В   этот   период   крепнет   семейная  солидарность, дети могут поддержать родителей.</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Пятая стадия – это период  заботы  о  членах  семьи,  так  как  ее  члены нуждаются в помощи. Забота падает на среднее поколение, так  как  они  могут по состоянию здоровья заботиться о детях  разведенной  дочери,  предоставить кров престарелым, помогать, уехавшим учиться, заботиться о тех, кто  оказался без работы. Забота о престарелых или больных родителях – главная задача  этой  стадии семьи. Здесь больше всего стрессов и напряженности в отношениях. Со  смертью старшего поколения изменяются роли в семье, ведущие роли передаются  другому поколению. Шестая стадия – заключительный  период  семейного  цикла.  С  проявлением нового главы семьи не появляется новая семья, а продолжается первая  ячейка, так как в семье существует неразрывная связь поколений.</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 xml:space="preserve">Существует такое понятие, как  коллективизм  семьи,  который  зависит  от внутрисемейных отношений, где  нет  конфронтации,  противоборства  супругов, существует забота и ответственность каждого члена семьи  и  </w:t>
            </w:r>
            <w:r w:rsidRPr="00897D3D">
              <w:rPr>
                <w:rFonts w:ascii="Times New Roman" w:hAnsi="Times New Roman" w:cs="Times New Roman"/>
                <w:sz w:val="28"/>
                <w:szCs w:val="28"/>
              </w:rPr>
              <w:lastRenderedPageBreak/>
              <w:t>семьи  в  целом, где дети помогают взрослым, труд взрослых  воспринимается как  жизненная  потребность,  где ценится добросовестность, трудолюбие, совместно решаются  проблемы  бюджета.</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Конфликты решаются быстро. Создание такой семьи – труд всех взрослых. Создание такой семьи – это  влияние  старших  членов  семьи,  когда  дети соблюдают традиции и нормы отношений. На отношения внутри семьи влияют успехи  родителей  на  производстве,  их роль и статус в общественной жизни и т.д.</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 xml:space="preserve">Русский философ Иван Ильин писал, что  семья  –  это  частичка  Родины.  Он писал, что существует такое понятие, как ДОМ.  Это  стены,  это  место,  где собирается семья. Это особые голоса, неповторимые скрипы, это  родные  люди. Однако в одном доме может быть неуютно, хотя в нем все  чисто  и  аккуратно. Есть дом, который превращен в притон, в забегаловку, в проходной  двор.  Дом,  как вокзал, куда сбегаются ночевать, а утром все врассыпную по своим  делам. Есть дом – затвор, где человек скрывается от людей, от общения, от мира,  </w:t>
            </w:r>
            <w:proofErr w:type="gramStart"/>
            <w:r w:rsidRPr="00897D3D">
              <w:rPr>
                <w:rFonts w:ascii="Times New Roman" w:hAnsi="Times New Roman" w:cs="Times New Roman"/>
                <w:sz w:val="28"/>
                <w:szCs w:val="28"/>
              </w:rPr>
              <w:t>от</w:t>
            </w:r>
            <w:proofErr w:type="gramEnd"/>
            <w:r w:rsidRPr="00897D3D">
              <w:rPr>
                <w:rFonts w:ascii="Times New Roman" w:hAnsi="Times New Roman" w:cs="Times New Roman"/>
                <w:sz w:val="28"/>
                <w:szCs w:val="28"/>
              </w:rPr>
              <w:t xml:space="preserve"> близких.</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Сегодня родительская семья  остается  важнейшим  институтом  социализации подростков. Однако  семья  уже  не  обладает  той  самодовлеющей  ролью,  на которую она претендовала в предшествующую эпоху. Родительский авторитет  уже не является абсолютным, теперь  на  место  запрета  и  принуждения  приходит убеждение. Моральный авторитет поддерживать  гораздо  труднее,  чем  власть, опирающуюся на силу, особенно когда диапазон источников информации  и  выбор круга общения расширяется.</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 xml:space="preserve">В каждой семье важны эмоциональный тон семейных взаимоотношений и преобладающий тип контроля и дисциплины.  Эмоциональный тон отношений между родителями и детьми психологи представляют в виде шкалы, на одном полюсе которой стоят максимально близкие, теплые, доброжелательные отношения (родительская любовь), а на другом - далекие, холодные и враждебные. В первом случае основными средствами воспитания являются внимание и поощрение, во втором – строгость и наказание. Множество исследований доказывают преимущества первого подхода. Ребенок, лишенный сильных и недвусмысленных доказательств родительской любви, имеет меньше шансов на высокое самоуважение, теплые и дружественные отношения с другими людьми и устойчивый положительный образ “Я”. Изучение юношей, девушек и взрослых, страдающих психофизиологическими и психосоматическими нарушениями, невротическими расстройствами, трудностями в общении, умственной деятельности или учебе, показывает, что все эти явления значительно чаще наблюдаются у тех, кому в детстве недоставало родительского внимания  и тепла. Недоброжелательность или невнимание со стороны родителей вызывает неосознанную взаимную враждебность у детей. Эта враждебность может проявляться как явно, по отношению к самим родителям, так и скрытно. Безотчетная, немотивированная жестокость, проявляемая некоторыми подростками и юношами по </w:t>
            </w:r>
            <w:r w:rsidRPr="00897D3D">
              <w:rPr>
                <w:rFonts w:ascii="Times New Roman" w:hAnsi="Times New Roman" w:cs="Times New Roman"/>
                <w:sz w:val="28"/>
                <w:szCs w:val="28"/>
              </w:rPr>
              <w:lastRenderedPageBreak/>
              <w:t>отношению к посторонним людям, не сделавшим им ничего плохого, нередко оказывается следствием детских переживаний. Если же эта бессильная агрессия направляется внутрь, она дает низкое самоуважение, чувства вины, тревоги и т.д.</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Эмоциональный тон семейного воспитания существует не сам по себе, а в связи с определенным типом контроля и дисциплины, направленных на формирование соответствующих черт характера. Разные способы родительского контроля также можно представить в виде шкалы, на одном полюсе которой высокая активность, самостоятельность и инициатива ребенка, а на другом - пассивность, зависимость, слепое послушание.</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Наилучшие взаимоотношения старшеклассников с родителями складываются обычно тогда, когда родители придерживаются демократического стиля воспитания. Этот стиль в наибольшей степени способствует воспитанию самостоятельности, активности, инициативы и социальной ответственности. Поведение ребенка направляется в этом случае последовательно и вместе с тем гибко и рационально:</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 родитель всегда объясняет мотивы своих требований и поощряет их обсуждение подростком;</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 власть используется лишь в меру необходимости;</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 в ребенке цениться как послушании, так и независимость;</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 родитель устанавливает правила и твердо проводит их в жизнь, но не считает себя непогрешимым;  он прислушивается к мнениям ребенка, но не исходит только из его желаний.</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 xml:space="preserve">Крайние типы отношений, все равно, идут ли они в сторону авторитарности или либеральной </w:t>
            </w:r>
            <w:proofErr w:type="spellStart"/>
            <w:r w:rsidRPr="00897D3D">
              <w:rPr>
                <w:rFonts w:ascii="Times New Roman" w:hAnsi="Times New Roman" w:cs="Times New Roman"/>
                <w:sz w:val="28"/>
                <w:szCs w:val="28"/>
              </w:rPr>
              <w:t>всетерпимости</w:t>
            </w:r>
            <w:proofErr w:type="spellEnd"/>
            <w:r w:rsidRPr="00897D3D">
              <w:rPr>
                <w:rFonts w:ascii="Times New Roman" w:hAnsi="Times New Roman" w:cs="Times New Roman"/>
                <w:sz w:val="28"/>
                <w:szCs w:val="28"/>
              </w:rPr>
              <w:t xml:space="preserve">, дают плохие результаты. Авторитарный стиль вызывает у детей отчуждение от родителей, чувство своей незначительности и </w:t>
            </w:r>
            <w:proofErr w:type="spellStart"/>
            <w:r w:rsidRPr="00897D3D">
              <w:rPr>
                <w:rFonts w:ascii="Times New Roman" w:hAnsi="Times New Roman" w:cs="Times New Roman"/>
                <w:sz w:val="28"/>
                <w:szCs w:val="28"/>
              </w:rPr>
              <w:t>нежеланности</w:t>
            </w:r>
            <w:proofErr w:type="spellEnd"/>
            <w:r w:rsidRPr="00897D3D">
              <w:rPr>
                <w:rFonts w:ascii="Times New Roman" w:hAnsi="Times New Roman" w:cs="Times New Roman"/>
                <w:sz w:val="28"/>
                <w:szCs w:val="28"/>
              </w:rPr>
              <w:t xml:space="preserve"> в семье. Родительские требования, если они кажутся необоснованными, вызывают, либо протест и агрессию, либо привычную апатию и пассивность. Перегиб в сторону </w:t>
            </w:r>
            <w:proofErr w:type="spellStart"/>
            <w:r w:rsidRPr="00897D3D">
              <w:rPr>
                <w:rFonts w:ascii="Times New Roman" w:hAnsi="Times New Roman" w:cs="Times New Roman"/>
                <w:sz w:val="28"/>
                <w:szCs w:val="28"/>
              </w:rPr>
              <w:t>всетерпимости</w:t>
            </w:r>
            <w:proofErr w:type="spellEnd"/>
            <w:r w:rsidRPr="00897D3D">
              <w:rPr>
                <w:rFonts w:ascii="Times New Roman" w:hAnsi="Times New Roman" w:cs="Times New Roman"/>
                <w:sz w:val="28"/>
                <w:szCs w:val="28"/>
              </w:rPr>
              <w:t xml:space="preserve">  вызывает у подростка ощущение, что родителям нет до него дела. Кроме того, пассивные, незаинтересованные родители не могут быть предметом подражания и идентификации, а другие влияния - школы, сверстников, средств массовой коммуникации - часто не могут восполнить этот пробел, оставляя ребенка без надлежащего руководства и ориентации в сложном и меняющемся мире. Ослабление родительского начала, как и его гипертрофия, способствует формированию личности со слабым “Я”.</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 xml:space="preserve">Рост самостоятельности ограничивает и функции родительской власти. К старшим классам поведенческая автономия, как правило, уже весьма велика: старшеклассник самостоятельно распределяет свое время, выбирает друзей, способы досуга и т. д.  “Значимость” для юношей и девушек их родителей и сверстников принципиально неодинакова в разных сферах деятельности. Наибольшая автономия от родителей при ориентации на сверстников наблюдается в сфере досуга, развлечений, свободного общения, потребительских ориентаций. Больше всего старшеклассникам хотелось бы  видеть в родителях друзей и советчиков. При всей их тяги к </w:t>
            </w:r>
            <w:r w:rsidRPr="00897D3D">
              <w:rPr>
                <w:rFonts w:ascii="Times New Roman" w:hAnsi="Times New Roman" w:cs="Times New Roman"/>
                <w:sz w:val="28"/>
                <w:szCs w:val="28"/>
              </w:rPr>
              <w:lastRenderedPageBreak/>
              <w:t>самостоятельности, юноши и девушки остро нуждаются в жизненном опыте и помощи старшим. Многие волнующие проблемы они вообще не могут обсуждать со сверстниками, так как мешает самолюбие. Да и какой совет может дать человек, который прожил так же мало, как и ты? Семья остается тем местом, где подросток, юноша чувствует себя наиболее спокойно и уверенно.</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 xml:space="preserve"> «Фоторобот»</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Цели: формирование творческого воображения, формирование умения абстрагироваться.</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 xml:space="preserve">Один из участников должен составить портрет группы. </w:t>
            </w:r>
            <w:proofErr w:type="gramStart"/>
            <w:r w:rsidRPr="00897D3D">
              <w:rPr>
                <w:rFonts w:ascii="Times New Roman" w:hAnsi="Times New Roman" w:cs="Times New Roman"/>
                <w:sz w:val="28"/>
                <w:szCs w:val="28"/>
              </w:rPr>
              <w:t>Для этого нужно распределить между участниками группы следующие части тела: голову, шею, глаза, уши, рот, руки, ноги, плечи и т.д.</w:t>
            </w:r>
            <w:proofErr w:type="gramEnd"/>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На упражнение отводится 15 минут.</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Как вы думаете – есть сходство с образом группы? В чём оно проявляется? Что бы вы хотели сейчас изменить в портрете?</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Упражнение «Позиция»</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 xml:space="preserve">Цель: рефлексия </w:t>
            </w:r>
            <w:proofErr w:type="spellStart"/>
            <w:r w:rsidRPr="00897D3D">
              <w:rPr>
                <w:rFonts w:ascii="Times New Roman" w:hAnsi="Times New Roman" w:cs="Times New Roman"/>
                <w:sz w:val="28"/>
                <w:szCs w:val="28"/>
              </w:rPr>
              <w:t>взаимооценочных</w:t>
            </w:r>
            <w:proofErr w:type="spellEnd"/>
            <w:r w:rsidRPr="00897D3D">
              <w:rPr>
                <w:rFonts w:ascii="Times New Roman" w:hAnsi="Times New Roman" w:cs="Times New Roman"/>
                <w:sz w:val="28"/>
                <w:szCs w:val="28"/>
              </w:rPr>
              <w:t xml:space="preserve"> позиций участников </w:t>
            </w:r>
            <w:proofErr w:type="spellStart"/>
            <w:r w:rsidRPr="00897D3D">
              <w:rPr>
                <w:rFonts w:ascii="Times New Roman" w:hAnsi="Times New Roman" w:cs="Times New Roman"/>
                <w:sz w:val="28"/>
                <w:szCs w:val="28"/>
              </w:rPr>
              <w:t>тренинговых</w:t>
            </w:r>
            <w:proofErr w:type="spellEnd"/>
            <w:r w:rsidRPr="00897D3D">
              <w:rPr>
                <w:rFonts w:ascii="Times New Roman" w:hAnsi="Times New Roman" w:cs="Times New Roman"/>
                <w:sz w:val="28"/>
                <w:szCs w:val="28"/>
              </w:rPr>
              <w:t xml:space="preserve"> занятий.</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 xml:space="preserve">1. Участники образуют 2 круга: внутренний и внешний. Внешний круг движется, внутренний остается на месте. </w:t>
            </w:r>
            <w:proofErr w:type="gramStart"/>
            <w:r w:rsidRPr="00897D3D">
              <w:rPr>
                <w:rFonts w:ascii="Times New Roman" w:hAnsi="Times New Roman" w:cs="Times New Roman"/>
                <w:sz w:val="28"/>
                <w:szCs w:val="28"/>
              </w:rPr>
              <w:t>Находящиеся во внешнем круге высказывают свое впечатление о партнере по внутреннему кругу, начиная с фразы "Я вижу тебя", "Я хочу тебе сказать", "Мне нравится в тебе".</w:t>
            </w:r>
            <w:proofErr w:type="gramEnd"/>
            <w:r w:rsidRPr="00897D3D">
              <w:rPr>
                <w:rFonts w:ascii="Times New Roman" w:hAnsi="Times New Roman" w:cs="Times New Roman"/>
                <w:sz w:val="28"/>
                <w:szCs w:val="28"/>
              </w:rPr>
              <w:t xml:space="preserve"> Через 2 минуты внешний круг смещается на одного человека и т.д.</w:t>
            </w:r>
          </w:p>
          <w:p w:rsidR="00CD5F8F" w:rsidRPr="00897D3D" w:rsidRDefault="00CD5F8F" w:rsidP="00897D3D">
            <w:pPr>
              <w:jc w:val="both"/>
              <w:rPr>
                <w:rFonts w:ascii="Times New Roman" w:hAnsi="Times New Roman" w:cs="Times New Roman"/>
                <w:sz w:val="28"/>
                <w:szCs w:val="28"/>
              </w:rPr>
            </w:pPr>
            <w:r w:rsidRPr="00897D3D">
              <w:rPr>
                <w:rFonts w:ascii="Times New Roman" w:hAnsi="Times New Roman" w:cs="Times New Roman"/>
                <w:sz w:val="28"/>
                <w:szCs w:val="28"/>
              </w:rPr>
              <w:t xml:space="preserve">2. Участники заполняют </w:t>
            </w:r>
            <w:r w:rsidR="00776B18" w:rsidRPr="00897D3D">
              <w:rPr>
                <w:rFonts w:ascii="Times New Roman" w:hAnsi="Times New Roman" w:cs="Times New Roman"/>
                <w:sz w:val="28"/>
                <w:szCs w:val="28"/>
              </w:rPr>
              <w:t xml:space="preserve">анкету </w:t>
            </w:r>
            <w:proofErr w:type="spellStart"/>
            <w:r w:rsidR="00776B18" w:rsidRPr="00897D3D">
              <w:rPr>
                <w:rFonts w:ascii="Times New Roman" w:hAnsi="Times New Roman" w:cs="Times New Roman"/>
                <w:sz w:val="28"/>
                <w:szCs w:val="28"/>
              </w:rPr>
              <w:t>опросник</w:t>
            </w:r>
            <w:proofErr w:type="spellEnd"/>
          </w:p>
        </w:tc>
      </w:tr>
      <w:tr w:rsidR="00CD5F8F" w:rsidTr="001B2117">
        <w:tc>
          <w:tcPr>
            <w:tcW w:w="9345" w:type="dxa"/>
          </w:tcPr>
          <w:p w:rsidR="00CD5F8F" w:rsidRPr="00897D3D" w:rsidRDefault="00CD5F8F" w:rsidP="00897D3D">
            <w:pPr>
              <w:jc w:val="both"/>
              <w:rPr>
                <w:rFonts w:ascii="Times New Roman" w:hAnsi="Times New Roman" w:cs="Times New Roman"/>
                <w:sz w:val="28"/>
                <w:szCs w:val="28"/>
              </w:rPr>
            </w:pPr>
            <w:r w:rsidRPr="00D4068D">
              <w:rPr>
                <w:rFonts w:ascii="Times New Roman" w:hAnsi="Times New Roman" w:cs="Times New Roman"/>
                <w:b/>
                <w:sz w:val="28"/>
                <w:szCs w:val="28"/>
              </w:rPr>
              <w:lastRenderedPageBreak/>
              <w:t>Итоги занятия</w:t>
            </w:r>
            <w:r w:rsidR="00897D3D" w:rsidRPr="00D4068D">
              <w:rPr>
                <w:rFonts w:ascii="Times New Roman" w:hAnsi="Times New Roman" w:cs="Times New Roman"/>
                <w:b/>
                <w:sz w:val="28"/>
                <w:szCs w:val="28"/>
              </w:rPr>
              <w:t>:</w:t>
            </w:r>
            <w:r w:rsidRPr="00897D3D">
              <w:rPr>
                <w:rFonts w:ascii="Times New Roman" w:hAnsi="Times New Roman" w:cs="Times New Roman"/>
                <w:sz w:val="28"/>
                <w:szCs w:val="28"/>
              </w:rPr>
              <w:t xml:space="preserve"> </w:t>
            </w:r>
            <w:r w:rsidR="00D4068D">
              <w:rPr>
                <w:rFonts w:ascii="Times New Roman" w:hAnsi="Times New Roman" w:cs="Times New Roman"/>
                <w:sz w:val="28"/>
                <w:szCs w:val="28"/>
              </w:rPr>
              <w:t>Ф</w:t>
            </w:r>
            <w:r w:rsidR="00897D3D" w:rsidRPr="00897D3D">
              <w:rPr>
                <w:rFonts w:ascii="Times New Roman" w:hAnsi="Times New Roman" w:cs="Times New Roman"/>
                <w:sz w:val="28"/>
                <w:szCs w:val="28"/>
              </w:rPr>
              <w:t>ормировали</w:t>
            </w:r>
            <w:r w:rsidRPr="00897D3D">
              <w:rPr>
                <w:rFonts w:ascii="Times New Roman" w:hAnsi="Times New Roman" w:cs="Times New Roman"/>
                <w:sz w:val="28"/>
                <w:szCs w:val="28"/>
              </w:rPr>
              <w:t xml:space="preserve"> представления о группе  с</w:t>
            </w:r>
            <w:r w:rsidR="00897D3D" w:rsidRPr="00897D3D">
              <w:rPr>
                <w:rFonts w:ascii="Times New Roman" w:hAnsi="Times New Roman" w:cs="Times New Roman"/>
                <w:sz w:val="28"/>
                <w:szCs w:val="28"/>
              </w:rPr>
              <w:t>верстников, как основных факторов</w:t>
            </w:r>
            <w:r w:rsidRPr="00897D3D">
              <w:rPr>
                <w:rFonts w:ascii="Times New Roman" w:hAnsi="Times New Roman" w:cs="Times New Roman"/>
                <w:sz w:val="28"/>
                <w:szCs w:val="28"/>
              </w:rPr>
              <w:t xml:space="preserve"> социализации подростка.</w:t>
            </w:r>
          </w:p>
        </w:tc>
      </w:tr>
    </w:tbl>
    <w:p w:rsidR="00CD5F8F" w:rsidRDefault="00CD5F8F"/>
    <w:sectPr w:rsidR="00CD5F8F" w:rsidSect="0031632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C4EC5"/>
    <w:rsid w:val="002D5622"/>
    <w:rsid w:val="00316328"/>
    <w:rsid w:val="003C2571"/>
    <w:rsid w:val="00465ED1"/>
    <w:rsid w:val="0061222B"/>
    <w:rsid w:val="00776B18"/>
    <w:rsid w:val="00897D3D"/>
    <w:rsid w:val="00AB23DF"/>
    <w:rsid w:val="00CC4EC5"/>
    <w:rsid w:val="00CD5F8F"/>
    <w:rsid w:val="00D4068D"/>
    <w:rsid w:val="00D9639F"/>
    <w:rsid w:val="00DF734E"/>
    <w:rsid w:val="00F325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632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D5F8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17</Pages>
  <Words>6464</Words>
  <Characters>36846</Characters>
  <Application>Microsoft Office Word</Application>
  <DocSecurity>0</DocSecurity>
  <Lines>307</Lines>
  <Paragraphs>86</Paragraphs>
  <ScaleCrop>false</ScaleCrop>
  <Company/>
  <LinksUpToDate>false</LinksUpToDate>
  <CharactersWithSpaces>43224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Давид</cp:lastModifiedBy>
  <cp:revision>8</cp:revision>
  <dcterms:created xsi:type="dcterms:W3CDTF">2018-01-16T06:34:00Z</dcterms:created>
  <dcterms:modified xsi:type="dcterms:W3CDTF">2018-03-06T08:01:00Z</dcterms:modified>
</cp:coreProperties>
</file>